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3" w:rsidRPr="00E12245" w:rsidRDefault="00512CA5" w:rsidP="001D7616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HK"/>
        </w:rPr>
        <w:t>201</w:t>
      </w:r>
      <w:r>
        <w:rPr>
          <w:rFonts w:ascii="標楷體" w:eastAsia="標楷體" w:hAnsi="標楷體"/>
          <w:sz w:val="36"/>
          <w:szCs w:val="36"/>
          <w:lang w:eastAsia="zh-HK"/>
        </w:rPr>
        <w:t>9</w:t>
      </w:r>
      <w:r w:rsidR="00E36501" w:rsidRPr="00E12245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150B5C" w:rsidRPr="00E12245">
        <w:rPr>
          <w:rFonts w:ascii="標楷體" w:eastAsia="標楷體" w:hAnsi="標楷體" w:hint="eastAsia"/>
          <w:sz w:val="36"/>
          <w:szCs w:val="36"/>
          <w:lang w:eastAsia="zh-HK"/>
        </w:rPr>
        <w:t>閩台</w:t>
      </w:r>
      <w:r w:rsidR="00F67FEA" w:rsidRPr="00E12245">
        <w:rPr>
          <w:rFonts w:ascii="標楷體" w:eastAsia="標楷體" w:hAnsi="標楷體" w:hint="eastAsia"/>
          <w:sz w:val="36"/>
          <w:szCs w:val="36"/>
          <w:lang w:eastAsia="zh-HK"/>
        </w:rPr>
        <w:t>科技</w:t>
      </w:r>
      <w:r w:rsidR="00E925BA" w:rsidRPr="00E12245">
        <w:rPr>
          <w:rFonts w:ascii="標楷體" w:eastAsia="標楷體" w:hAnsi="標楷體" w:hint="eastAsia"/>
          <w:sz w:val="36"/>
          <w:szCs w:val="36"/>
          <w:lang w:eastAsia="zh-HK"/>
        </w:rPr>
        <w:t>研習</w:t>
      </w:r>
      <w:r w:rsidR="00F67FEA" w:rsidRPr="00E12245">
        <w:rPr>
          <w:rFonts w:ascii="標楷體" w:eastAsia="標楷體" w:hAnsi="標楷體" w:hint="eastAsia"/>
          <w:sz w:val="36"/>
          <w:szCs w:val="36"/>
          <w:lang w:eastAsia="zh-HK"/>
        </w:rPr>
        <w:t>營</w:t>
      </w:r>
    </w:p>
    <w:p w:rsidR="00F67FEA" w:rsidRPr="00F67FEA" w:rsidRDefault="00F67FEA" w:rsidP="001D7616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F67FEA">
        <w:rPr>
          <w:rFonts w:ascii="標楷體" w:eastAsia="標楷體" w:hAnsi="標楷體" w:hint="eastAsia"/>
          <w:sz w:val="28"/>
          <w:szCs w:val="28"/>
        </w:rPr>
        <w:t>主辦單位：中華公共事務管理學會（簡</w:t>
      </w:r>
      <w:r w:rsidRPr="00F67FEA">
        <w:rPr>
          <w:rFonts w:ascii="標楷體" w:eastAsia="標楷體" w:hAnsi="標楷體" w:cs="新細明體" w:hint="eastAsia"/>
          <w:sz w:val="28"/>
          <w:szCs w:val="28"/>
        </w:rPr>
        <w:t>稱中華學會</w:t>
      </w:r>
      <w:r w:rsidRPr="00F67FEA">
        <w:rPr>
          <w:rFonts w:ascii="標楷體" w:eastAsia="標楷體" w:hAnsi="標楷體" w:hint="eastAsia"/>
          <w:sz w:val="28"/>
          <w:szCs w:val="28"/>
        </w:rPr>
        <w:t>）</w:t>
      </w:r>
    </w:p>
    <w:p w:rsidR="00F67FEA" w:rsidRPr="00F67FEA" w:rsidRDefault="00F67FEA" w:rsidP="00F67FEA">
      <w:pPr>
        <w:snapToGrid w:val="0"/>
        <w:spacing w:line="400" w:lineRule="atLeast"/>
        <w:ind w:left="360"/>
        <w:rPr>
          <w:rFonts w:ascii="新細明體" w:eastAsia="新細明體" w:hAnsi="新細明體"/>
          <w:szCs w:val="24"/>
        </w:rPr>
      </w:pPr>
    </w:p>
    <w:p w:rsidR="00F67FEA" w:rsidRDefault="00F67FEA" w:rsidP="000333BC">
      <w:pPr>
        <w:numPr>
          <w:ilvl w:val="0"/>
          <w:numId w:val="1"/>
        </w:numPr>
        <w:snapToGrid w:val="0"/>
        <w:spacing w:beforeLines="50" w:before="180" w:line="240" w:lineRule="atLeas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活動名稱：</w:t>
      </w:r>
      <w:r w:rsidR="00832CCC">
        <w:rPr>
          <w:rFonts w:ascii="新細明體" w:eastAsia="新細明體" w:hAnsi="新細明體" w:hint="eastAsia"/>
          <w:szCs w:val="24"/>
          <w:lang w:eastAsia="zh-HK"/>
        </w:rPr>
        <w:t>閩台科技</w:t>
      </w:r>
      <w:r w:rsidR="00E925BA">
        <w:rPr>
          <w:rFonts w:ascii="新細明體" w:eastAsia="新細明體" w:hAnsi="新細明體" w:hint="eastAsia"/>
          <w:szCs w:val="24"/>
          <w:lang w:eastAsia="zh-HK"/>
        </w:rPr>
        <w:t>研習營</w:t>
      </w:r>
    </w:p>
    <w:p w:rsidR="00832CCC" w:rsidRDefault="00832CCC" w:rsidP="000333BC">
      <w:pPr>
        <w:numPr>
          <w:ilvl w:val="0"/>
          <w:numId w:val="1"/>
        </w:numPr>
        <w:snapToGrid w:val="0"/>
        <w:spacing w:beforeLines="50" w:before="180" w:line="240" w:lineRule="atLeas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活動日期：</w:t>
      </w:r>
      <w:r w:rsidR="00512CA5">
        <w:rPr>
          <w:rFonts w:ascii="新細明體" w:eastAsia="新細明體" w:hAnsi="新細明體" w:hint="eastAsia"/>
          <w:szCs w:val="24"/>
          <w:lang w:eastAsia="zh-HK"/>
        </w:rPr>
        <w:t>2019</w:t>
      </w:r>
      <w:r w:rsidR="00C6284C">
        <w:rPr>
          <w:rFonts w:ascii="新細明體" w:eastAsia="新細明體" w:hAnsi="新細明體" w:hint="eastAsia"/>
          <w:szCs w:val="24"/>
          <w:lang w:eastAsia="zh-HK"/>
        </w:rPr>
        <w:t>年</w:t>
      </w:r>
      <w:r w:rsidR="00512CA5">
        <w:rPr>
          <w:rFonts w:ascii="新細明體" w:eastAsia="新細明體" w:hAnsi="新細明體" w:hint="eastAsia"/>
          <w:szCs w:val="24"/>
          <w:lang w:eastAsia="zh-HK"/>
        </w:rPr>
        <w:t>9</w:t>
      </w:r>
      <w:r w:rsidR="00C6284C">
        <w:rPr>
          <w:rFonts w:ascii="新細明體" w:eastAsia="新細明體" w:hAnsi="新細明體" w:hint="eastAsia"/>
          <w:szCs w:val="24"/>
          <w:lang w:eastAsia="zh-HK"/>
        </w:rPr>
        <w:t>月</w:t>
      </w:r>
      <w:r w:rsidR="00512CA5">
        <w:rPr>
          <w:rFonts w:ascii="新細明體" w:eastAsia="新細明體" w:hAnsi="新細明體" w:hint="eastAsia"/>
          <w:szCs w:val="24"/>
          <w:lang w:eastAsia="zh-HK"/>
        </w:rPr>
        <w:t>1</w:t>
      </w:r>
      <w:r w:rsidR="00C6284C">
        <w:rPr>
          <w:rFonts w:ascii="新細明體" w:eastAsia="新細明體" w:hAnsi="新細明體" w:hint="eastAsia"/>
          <w:szCs w:val="24"/>
          <w:lang w:eastAsia="zh-HK"/>
        </w:rPr>
        <w:t>日</w:t>
      </w:r>
      <w:r w:rsidR="00512CA5">
        <w:rPr>
          <w:rFonts w:ascii="新細明體" w:eastAsia="新細明體" w:hAnsi="新細明體" w:hint="eastAsia"/>
          <w:szCs w:val="24"/>
          <w:lang w:eastAsia="zh-HK"/>
        </w:rPr>
        <w:t>(週日)</w:t>
      </w:r>
      <w:r w:rsidR="00C6284C">
        <w:rPr>
          <w:rFonts w:ascii="新細明體" w:eastAsia="新細明體" w:hAnsi="新細明體" w:hint="eastAsia"/>
          <w:szCs w:val="24"/>
          <w:lang w:eastAsia="zh-HK"/>
        </w:rPr>
        <w:t>至9月</w:t>
      </w:r>
      <w:r w:rsidR="00512CA5">
        <w:rPr>
          <w:rFonts w:ascii="新細明體" w:eastAsia="新細明體" w:hAnsi="新細明體" w:hint="eastAsia"/>
          <w:szCs w:val="24"/>
          <w:lang w:eastAsia="zh-HK"/>
        </w:rPr>
        <w:t>7</w:t>
      </w:r>
      <w:r w:rsidR="00C6284C">
        <w:rPr>
          <w:rFonts w:ascii="新細明體" w:eastAsia="新細明體" w:hAnsi="新細明體" w:hint="eastAsia"/>
          <w:szCs w:val="24"/>
          <w:lang w:eastAsia="zh-HK"/>
        </w:rPr>
        <w:t>日</w:t>
      </w:r>
      <w:r w:rsidR="00512CA5">
        <w:rPr>
          <w:rFonts w:ascii="新細明體" w:eastAsia="新細明體" w:hAnsi="新細明體" w:hint="eastAsia"/>
          <w:szCs w:val="24"/>
          <w:lang w:eastAsia="zh-HK"/>
        </w:rPr>
        <w:t>(週六)</w:t>
      </w:r>
      <w:r w:rsidR="00C6284C">
        <w:rPr>
          <w:rFonts w:ascii="新細明體" w:eastAsia="新細明體" w:hAnsi="新細明體" w:hint="eastAsia"/>
          <w:szCs w:val="24"/>
          <w:lang w:eastAsia="zh-HK"/>
        </w:rPr>
        <w:t>共7天</w:t>
      </w:r>
    </w:p>
    <w:p w:rsidR="00E86ECA" w:rsidRPr="00512CA5" w:rsidRDefault="00832CCC" w:rsidP="00512CA5">
      <w:pPr>
        <w:snapToGrid w:val="0"/>
        <w:spacing w:beforeLines="50" w:before="180" w:line="240" w:lineRule="atLeast"/>
        <w:ind w:left="142"/>
        <w:rPr>
          <w:rFonts w:ascii="新細明體" w:eastAsia="新細明體" w:hAnsi="新細明體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 xml:space="preserve">■ </w:t>
      </w:r>
      <w:r w:rsidR="00F67FEA">
        <w:rPr>
          <w:rFonts w:ascii="新細明體" w:eastAsia="新細明體" w:hAnsi="新細明體" w:hint="eastAsia"/>
          <w:szCs w:val="24"/>
          <w:lang w:eastAsia="zh-HK"/>
        </w:rPr>
        <w:t>繳交費用：</w:t>
      </w:r>
      <w:r w:rsidR="00512CA5" w:rsidRPr="00C25F69">
        <w:rPr>
          <w:rFonts w:ascii="新細明體" w:eastAsia="新細明體" w:hAnsi="新細明體" w:hint="eastAsia"/>
          <w:b/>
          <w:sz w:val="40"/>
          <w:szCs w:val="40"/>
          <w:lang w:eastAsia="zh-HK"/>
        </w:rPr>
        <w:t>9,000元</w:t>
      </w:r>
      <w:r w:rsidR="00F67FEA" w:rsidRPr="00512CA5">
        <w:rPr>
          <w:rFonts w:ascii="新細明體" w:eastAsia="新細明體" w:hAnsi="新細明體" w:hint="eastAsia"/>
          <w:szCs w:val="24"/>
          <w:lang w:eastAsia="zh-HK"/>
        </w:rPr>
        <w:t>(含</w:t>
      </w:r>
      <w:r w:rsidR="00CE3594" w:rsidRPr="00512CA5">
        <w:rPr>
          <w:rFonts w:ascii="新細明體" w:eastAsia="新細明體" w:hAnsi="新細明體" w:hint="eastAsia"/>
          <w:szCs w:val="24"/>
        </w:rPr>
        <w:t>大陸食宿交通門票等及</w:t>
      </w:r>
      <w:r w:rsidR="00F67FEA" w:rsidRPr="00512CA5">
        <w:rPr>
          <w:rFonts w:ascii="新細明體" w:eastAsia="新細明體" w:hAnsi="新細明體" w:hint="eastAsia"/>
          <w:szCs w:val="24"/>
          <w:lang w:eastAsia="zh-HK"/>
        </w:rPr>
        <w:t>保險等</w:t>
      </w:r>
      <w:r w:rsidR="00A618B0" w:rsidRPr="00512CA5">
        <w:rPr>
          <w:rFonts w:ascii="新細明體" w:eastAsia="新細明體" w:hAnsi="新細明體" w:hint="eastAsia"/>
          <w:szCs w:val="24"/>
          <w:lang w:eastAsia="zh-HK"/>
        </w:rPr>
        <w:t>‚不含辦理證件費</w:t>
      </w:r>
      <w:r w:rsidR="00F67FEA" w:rsidRPr="00512CA5">
        <w:rPr>
          <w:rFonts w:ascii="新細明體" w:eastAsia="新細明體" w:hAnsi="新細明體" w:hint="eastAsia"/>
          <w:szCs w:val="24"/>
          <w:lang w:eastAsia="zh-HK"/>
        </w:rPr>
        <w:t>)</w:t>
      </w:r>
      <w:r w:rsidR="00C8712E" w:rsidRPr="00512CA5">
        <w:rPr>
          <w:rFonts w:ascii="新細明體" w:eastAsia="新細明體" w:hAnsi="新細明體"/>
          <w:szCs w:val="24"/>
          <w:lang w:eastAsia="zh-HK"/>
        </w:rPr>
        <w:t>+</w:t>
      </w:r>
      <w:r w:rsidR="00BB7C9F" w:rsidRPr="00512CA5">
        <w:rPr>
          <w:rFonts w:ascii="新細明體" w:eastAsia="新細明體" w:hAnsi="新細明體" w:hint="eastAsia"/>
          <w:szCs w:val="24"/>
          <w:lang w:eastAsia="zh-HK"/>
        </w:rPr>
        <w:t>小三通</w:t>
      </w:r>
      <w:r w:rsidR="00D562D7">
        <w:rPr>
          <w:rFonts w:ascii="新細明體" w:eastAsia="新細明體" w:hAnsi="新細明體" w:hint="eastAsia"/>
          <w:szCs w:val="24"/>
          <w:lang w:eastAsia="zh-HK"/>
        </w:rPr>
        <w:t>來回</w:t>
      </w:r>
      <w:r w:rsidR="00BB7C9F" w:rsidRPr="00512CA5">
        <w:rPr>
          <w:rFonts w:ascii="新細明體" w:eastAsia="新細明體" w:hAnsi="新細明體" w:hint="eastAsia"/>
          <w:szCs w:val="24"/>
          <w:lang w:eastAsia="zh-HK"/>
        </w:rPr>
        <w:t>費用</w:t>
      </w:r>
    </w:p>
    <w:p w:rsidR="000333BC" w:rsidRPr="00E86ECA" w:rsidRDefault="000333BC" w:rsidP="00D562D7">
      <w:pPr>
        <w:snapToGrid w:val="0"/>
        <w:spacing w:beforeLines="50" w:before="180" w:line="240" w:lineRule="atLeast"/>
        <w:ind w:left="142" w:firstLineChars="600" w:firstLine="1440"/>
        <w:rPr>
          <w:rFonts w:ascii="新細明體" w:eastAsia="新細明體" w:hAnsi="新細明體"/>
          <w:b/>
          <w:sz w:val="32"/>
          <w:szCs w:val="32"/>
          <w:lang w:eastAsia="zh-HK"/>
        </w:rPr>
      </w:pPr>
      <w:r w:rsidRPr="000333BC">
        <w:rPr>
          <w:rFonts w:ascii="新細明體" w:eastAsia="新細明體" w:hAnsi="新細明體" w:hint="eastAsia"/>
          <w:szCs w:val="24"/>
          <w:lang w:eastAsia="zh-HK"/>
        </w:rPr>
        <w:t>小三通分台北松山,台中,高雄機場三地出發</w:t>
      </w:r>
      <w:r w:rsidR="00E86ECA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F67FEA" w:rsidRDefault="00F67FEA" w:rsidP="000333BC">
      <w:pPr>
        <w:snapToGrid w:val="0"/>
        <w:spacing w:beforeLines="50" w:before="180" w:line="240" w:lineRule="atLeast"/>
        <w:ind w:left="320" w:hangingChars="100" w:hanging="320"/>
        <w:rPr>
          <w:rFonts w:ascii="新細明體" w:eastAsia="新細明體" w:hAnsi="新細明體"/>
          <w:b/>
          <w:color w:val="FF0000"/>
          <w:sz w:val="32"/>
          <w:szCs w:val="32"/>
          <w:lang w:eastAsia="zh-HK"/>
        </w:rPr>
      </w:pPr>
      <w:r w:rsidRPr="00EF556F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※凡首次至中國大陸</w:t>
      </w:r>
      <w:r w:rsidR="001D7616" w:rsidRPr="00EF556F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且</w:t>
      </w:r>
      <w:r w:rsidR="0084216F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新辦台胞證者‚活動後繳交活動心得</w:t>
      </w:r>
      <w:r w:rsidRPr="00EF556F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經本會審查合格者將由本會補助</w:t>
      </w:r>
      <w:r w:rsidR="00512CA5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稿費</w:t>
      </w:r>
      <w:r w:rsidR="00512CA5">
        <w:rPr>
          <w:rFonts w:ascii="新細明體" w:eastAsia="新細明體" w:hAnsi="新細明體" w:hint="eastAsia"/>
          <w:b/>
          <w:color w:val="FF0000"/>
          <w:sz w:val="32"/>
          <w:szCs w:val="32"/>
        </w:rPr>
        <w:t>(</w:t>
      </w:r>
      <w:r w:rsidR="00512CA5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4,5</w:t>
      </w:r>
      <w:r w:rsidR="00A618B0" w:rsidRPr="00EF556F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00元</w:t>
      </w:r>
      <w:r w:rsidR="00512CA5">
        <w:rPr>
          <w:rFonts w:ascii="新細明體" w:eastAsia="新細明體" w:hAnsi="新細明體" w:hint="eastAsia"/>
          <w:b/>
          <w:color w:val="FF0000"/>
          <w:sz w:val="32"/>
          <w:szCs w:val="32"/>
          <w:lang w:eastAsia="zh-HK"/>
        </w:rPr>
        <w:t>/人)</w:t>
      </w:r>
    </w:p>
    <w:p w:rsidR="00A618B0" w:rsidRDefault="00A618B0" w:rsidP="000333BC">
      <w:pPr>
        <w:snapToGrid w:val="0"/>
        <w:spacing w:beforeLines="50" w:before="180" w:line="240" w:lineRule="atLeast"/>
        <w:rPr>
          <w:rFonts w:ascii="新細明體" w:eastAsia="新細明體" w:hAnsi="新細明體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 xml:space="preserve">   </w:t>
      </w:r>
      <w:r w:rsidR="00512CA5">
        <w:rPr>
          <w:rFonts w:ascii="新細明體" w:eastAsia="新細明體" w:hAnsi="新細明體" w:hint="eastAsia"/>
          <w:szCs w:val="24"/>
          <w:lang w:eastAsia="zh-HK"/>
        </w:rPr>
        <w:t>※</w:t>
      </w:r>
      <w:r>
        <w:rPr>
          <w:rFonts w:ascii="新細明體" w:eastAsia="新細明體" w:hAnsi="新細明體" w:hint="eastAsia"/>
          <w:szCs w:val="24"/>
          <w:lang w:eastAsia="zh-HK"/>
        </w:rPr>
        <w:t>待活動結</w:t>
      </w:r>
      <w:r>
        <w:rPr>
          <w:rFonts w:ascii="新細明體" w:eastAsia="新細明體" w:hAnsi="新細明體" w:hint="eastAsia"/>
          <w:szCs w:val="24"/>
        </w:rPr>
        <w:t>束</w:t>
      </w:r>
      <w:r>
        <w:rPr>
          <w:rFonts w:ascii="新細明體" w:eastAsia="新細明體" w:hAnsi="新細明體" w:hint="eastAsia"/>
          <w:szCs w:val="24"/>
          <w:lang w:eastAsia="zh-HK"/>
        </w:rPr>
        <w:t>‚心得報告審查完</w:t>
      </w:r>
      <w:r w:rsidR="00512CA5">
        <w:rPr>
          <w:rFonts w:ascii="新細明體" w:eastAsia="新細明體" w:hAnsi="新細明體" w:hint="eastAsia"/>
          <w:szCs w:val="24"/>
          <w:lang w:eastAsia="zh-HK"/>
        </w:rPr>
        <w:t>‚再退回團員提供之郵局</w:t>
      </w:r>
      <w:r>
        <w:rPr>
          <w:rFonts w:ascii="新細明體" w:eastAsia="新細明體" w:hAnsi="新細明體" w:hint="eastAsia"/>
          <w:szCs w:val="24"/>
          <w:lang w:eastAsia="zh-HK"/>
        </w:rPr>
        <w:t>帳戶</w:t>
      </w:r>
    </w:p>
    <w:p w:rsidR="00A618B0" w:rsidRPr="00512CA5" w:rsidRDefault="00A618B0" w:rsidP="00A618B0">
      <w:pPr>
        <w:snapToGrid w:val="0"/>
        <w:spacing w:line="240" w:lineRule="atLeast"/>
        <w:ind w:left="360" w:firstLineChars="100" w:firstLine="240"/>
        <w:rPr>
          <w:rFonts w:ascii="新細明體" w:eastAsia="新細明體" w:hAnsi="新細明體"/>
          <w:szCs w:val="24"/>
        </w:rPr>
      </w:pPr>
    </w:p>
    <w:p w:rsidR="00F67FEA" w:rsidRPr="00F67FEA" w:rsidRDefault="00F67FEA" w:rsidP="00A618B0">
      <w:pPr>
        <w:numPr>
          <w:ilvl w:val="0"/>
          <w:numId w:val="1"/>
        </w:numPr>
        <w:snapToGrid w:val="0"/>
        <w:spacing w:line="240" w:lineRule="atLeast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>招生名額：</w:t>
      </w:r>
      <w:r w:rsidR="00512CA5">
        <w:rPr>
          <w:rFonts w:ascii="新細明體" w:eastAsia="新細明體" w:hAnsi="新細明體" w:hint="eastAsia"/>
          <w:szCs w:val="24"/>
        </w:rPr>
        <w:t>4</w:t>
      </w:r>
      <w:r>
        <w:rPr>
          <w:rFonts w:ascii="新細明體" w:eastAsia="新細明體" w:hAnsi="新細明體" w:hint="eastAsia"/>
          <w:szCs w:val="24"/>
        </w:rPr>
        <w:t>0</w:t>
      </w:r>
      <w:r w:rsidRPr="00F67FEA">
        <w:rPr>
          <w:rFonts w:ascii="新細明體" w:eastAsia="新細明體" w:hAnsi="新細明體" w:hint="eastAsia"/>
          <w:szCs w:val="24"/>
        </w:rPr>
        <w:t>人</w:t>
      </w:r>
    </w:p>
    <w:p w:rsidR="00F67FEA" w:rsidRDefault="00F67FEA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※</w:t>
      </w:r>
      <w:r w:rsidRPr="00F67FEA">
        <w:rPr>
          <w:rFonts w:ascii="新細明體" w:eastAsia="新細明體" w:hAnsi="新細明體" w:hint="eastAsia"/>
          <w:szCs w:val="24"/>
        </w:rPr>
        <w:t>錄取標準：限在台灣就學的全台各大學大專青年學生(含碩,博士生但限學生(30歲以下)</w:t>
      </w:r>
    </w:p>
    <w:p w:rsidR="00F67FEA" w:rsidRDefault="00F67FEA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 w:val="28"/>
          <w:szCs w:val="28"/>
          <w:lang w:eastAsia="zh-HK"/>
        </w:rPr>
      </w:pPr>
      <w:r>
        <w:rPr>
          <w:rFonts w:ascii="新細明體" w:eastAsia="新細明體" w:hAnsi="新細明體"/>
          <w:szCs w:val="24"/>
        </w:rPr>
        <w:t xml:space="preserve">               </w:t>
      </w:r>
      <w:r w:rsidRPr="00C8712E">
        <w:rPr>
          <w:rFonts w:ascii="新細明體" w:eastAsia="新細明體" w:hAnsi="新細明體" w:hint="eastAsia"/>
          <w:sz w:val="28"/>
          <w:szCs w:val="28"/>
          <w:lang w:eastAsia="zh-HK"/>
        </w:rPr>
        <w:t>以</w:t>
      </w:r>
      <w:r w:rsidRPr="00C8712E">
        <w:rPr>
          <w:rFonts w:ascii="新細明體" w:eastAsia="新細明體" w:hAnsi="新細明體" w:hint="eastAsia"/>
          <w:b/>
          <w:color w:val="FF0000"/>
          <w:sz w:val="28"/>
          <w:szCs w:val="28"/>
          <w:lang w:eastAsia="zh-HK"/>
        </w:rPr>
        <w:t>首次</w:t>
      </w:r>
      <w:r w:rsidRPr="00C8712E">
        <w:rPr>
          <w:rFonts w:ascii="新細明體" w:eastAsia="新細明體" w:hAnsi="新細明體" w:hint="eastAsia"/>
          <w:sz w:val="28"/>
          <w:szCs w:val="28"/>
          <w:lang w:eastAsia="zh-HK"/>
        </w:rPr>
        <w:t>至中國大陸(新辦台胞證者為主)</w:t>
      </w:r>
      <w:r w:rsidR="009C20E6" w:rsidRPr="00C8712E">
        <w:rPr>
          <w:rFonts w:ascii="新細明體" w:eastAsia="新細明體" w:hAnsi="新細明體" w:hint="eastAsia"/>
          <w:sz w:val="28"/>
          <w:szCs w:val="28"/>
          <w:lang w:eastAsia="zh-HK"/>
        </w:rPr>
        <w:t>為</w:t>
      </w:r>
      <w:r w:rsidR="009C20E6" w:rsidRPr="006F3ECB">
        <w:rPr>
          <w:rFonts w:ascii="新細明體" w:eastAsia="新細明體" w:hAnsi="新細明體" w:hint="eastAsia"/>
          <w:b/>
          <w:color w:val="FF0000"/>
          <w:sz w:val="28"/>
          <w:szCs w:val="28"/>
          <w:lang w:eastAsia="zh-HK"/>
        </w:rPr>
        <w:t>優先錄取</w:t>
      </w:r>
    </w:p>
    <w:p w:rsidR="006F3ECB" w:rsidRPr="006F3ECB" w:rsidRDefault="006F3ECB" w:rsidP="00A618B0">
      <w:pPr>
        <w:tabs>
          <w:tab w:val="left" w:pos="4740"/>
        </w:tabs>
        <w:snapToGrid w:val="0"/>
        <w:spacing w:line="240" w:lineRule="atLeast"/>
        <w:ind w:left="1120" w:hangingChars="400" w:hanging="1120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/>
          <w:sz w:val="28"/>
          <w:szCs w:val="28"/>
          <w:lang w:eastAsia="zh-HK"/>
        </w:rPr>
        <w:t xml:space="preserve">             </w:t>
      </w:r>
    </w:p>
    <w:p w:rsidR="00F67FEA" w:rsidRPr="00F67FEA" w:rsidRDefault="00F67FEA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 </w:t>
      </w:r>
      <w:r w:rsidRPr="00F67FEA">
        <w:rPr>
          <w:rFonts w:ascii="新細明體" w:eastAsia="新細明體" w:hAnsi="新細明體" w:hint="eastAsia"/>
          <w:szCs w:val="24"/>
        </w:rPr>
        <w:t>非學生、在職生、香港,澳門,大陸籍學生及僑生請不要報名！</w:t>
      </w:r>
    </w:p>
    <w:p w:rsidR="00F67FEA" w:rsidRDefault="00F67FEA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 </w:t>
      </w:r>
      <w:r w:rsidRPr="00151D99">
        <w:rPr>
          <w:rFonts w:ascii="新細明體" w:eastAsia="新細明體" w:hAnsi="新細明體" w:hint="eastAsia"/>
          <w:b/>
          <w:color w:val="FF0000"/>
          <w:szCs w:val="24"/>
        </w:rPr>
        <w:t>高三應屆畢業生</w:t>
      </w:r>
      <w:r w:rsidRPr="00F67FEA">
        <w:rPr>
          <w:rFonts w:ascii="新細明體" w:eastAsia="新細明體" w:hAnsi="新細明體" w:hint="eastAsia"/>
          <w:szCs w:val="24"/>
        </w:rPr>
        <w:t>及大學或碩士應屆畢業生也能報名參加</w:t>
      </w:r>
    </w:p>
    <w:p w:rsidR="00151D99" w:rsidRDefault="00151D99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Cs w:val="24"/>
        </w:rPr>
      </w:pPr>
    </w:p>
    <w:p w:rsidR="00C8712E" w:rsidRPr="00F67FEA" w:rsidRDefault="00C8712E" w:rsidP="00A618B0">
      <w:pPr>
        <w:tabs>
          <w:tab w:val="left" w:pos="4740"/>
        </w:tabs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b/>
          <w:color w:val="FF0000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</w:rPr>
        <w:t xml:space="preserve">   </w:t>
      </w:r>
      <w:r>
        <w:rPr>
          <w:rFonts w:ascii="新細明體" w:eastAsia="新細明體" w:hAnsi="新細明體"/>
          <w:szCs w:val="24"/>
        </w:rPr>
        <w:t xml:space="preserve"> </w:t>
      </w:r>
      <w:r>
        <w:rPr>
          <w:rFonts w:ascii="新細明體" w:eastAsia="新細明體" w:hAnsi="新細明體" w:hint="eastAsia"/>
          <w:szCs w:val="24"/>
          <w:lang w:eastAsia="zh-HK"/>
        </w:rPr>
        <w:t>請留意如報名時為</w:t>
      </w:r>
      <w:r w:rsidRPr="00512CA5">
        <w:rPr>
          <w:rFonts w:ascii="新細明體" w:eastAsia="新細明體" w:hAnsi="新細明體" w:hint="eastAsia"/>
          <w:b/>
          <w:color w:val="FF0000"/>
          <w:szCs w:val="24"/>
          <w:lang w:eastAsia="zh-HK"/>
        </w:rPr>
        <w:t>新辦台胞證</w:t>
      </w:r>
      <w:r w:rsidR="00512CA5">
        <w:rPr>
          <w:rFonts w:ascii="新細明體" w:eastAsia="新細明體" w:hAnsi="新細明體" w:hint="eastAsia"/>
          <w:szCs w:val="24"/>
          <w:lang w:eastAsia="zh-HK"/>
        </w:rPr>
        <w:t>‚但在出發前去過中國大陸則視為己去過‚無法申請</w:t>
      </w:r>
      <w:r>
        <w:rPr>
          <w:rFonts w:ascii="新細明體" w:eastAsia="新細明體" w:hAnsi="新細明體" w:hint="eastAsia"/>
          <w:szCs w:val="24"/>
          <w:lang w:eastAsia="zh-HK"/>
        </w:rPr>
        <w:t>補助</w:t>
      </w:r>
    </w:p>
    <w:p w:rsidR="00F67FEA" w:rsidRPr="00F67FEA" w:rsidRDefault="00F67FEA" w:rsidP="00A618B0">
      <w:pPr>
        <w:snapToGrid w:val="0"/>
        <w:spacing w:line="240" w:lineRule="atLeast"/>
        <w:ind w:left="960" w:hangingChars="400" w:hanging="960"/>
        <w:rPr>
          <w:rFonts w:ascii="新細明體" w:eastAsia="新細明體" w:hAnsi="新細明體"/>
          <w:szCs w:val="24"/>
        </w:rPr>
      </w:pPr>
    </w:p>
    <w:p w:rsidR="00F67FEA" w:rsidRPr="00F67FEA" w:rsidRDefault="00A618B0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■</w:t>
      </w:r>
      <w:r w:rsidR="00F67FEA" w:rsidRPr="00F67FEA">
        <w:rPr>
          <w:rFonts w:ascii="新細明體" w:eastAsia="新細明體" w:hAnsi="新細明體" w:hint="eastAsia"/>
          <w:szCs w:val="24"/>
        </w:rPr>
        <w:t xml:space="preserve"> </w:t>
      </w:r>
      <w:r w:rsidR="00F67FEA" w:rsidRPr="00A618B0">
        <w:rPr>
          <w:rFonts w:ascii="新細明體" w:eastAsia="新細明體" w:hAnsi="新細明體"/>
          <w:szCs w:val="24"/>
        </w:rPr>
        <w:t>報名</w:t>
      </w:r>
      <w:r w:rsidR="00F67FEA" w:rsidRPr="00A618B0">
        <w:rPr>
          <w:rFonts w:ascii="新細明體" w:eastAsia="新細明體" w:hAnsi="新細明體" w:hint="eastAsia"/>
          <w:szCs w:val="24"/>
        </w:rPr>
        <w:t>事項</w:t>
      </w:r>
    </w:p>
    <w:p w:rsidR="00F67FEA" w:rsidRPr="00F67FEA" w:rsidRDefault="00F67FEA" w:rsidP="00A618B0">
      <w:pPr>
        <w:snapToGrid w:val="0"/>
        <w:spacing w:line="240" w:lineRule="atLeast"/>
        <w:ind w:leftChars="216" w:left="878" w:hangingChars="150" w:hanging="360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>1、本活動</w:t>
      </w:r>
      <w:r w:rsidRPr="00F67FEA">
        <w:rPr>
          <w:rFonts w:ascii="新細明體" w:eastAsia="新細明體" w:hAnsi="新細明體"/>
          <w:szCs w:val="24"/>
        </w:rPr>
        <w:t>若該團人數不足，本會有取消該團之權利</w:t>
      </w:r>
      <w:r w:rsidR="00A618B0">
        <w:rPr>
          <w:rFonts w:ascii="新細明體" w:eastAsia="新細明體" w:hAnsi="新細明體" w:hint="eastAsia"/>
          <w:szCs w:val="24"/>
        </w:rPr>
        <w:t>，若已支付訂金則全額退還，</w:t>
      </w:r>
      <w:r w:rsidRPr="00F67FEA">
        <w:rPr>
          <w:rFonts w:ascii="新細明體" w:eastAsia="新細明體" w:hAnsi="新細明體" w:hint="eastAsia"/>
          <w:szCs w:val="24"/>
        </w:rPr>
        <w:t>此</w:t>
      </w:r>
      <w:r w:rsidR="00A618B0">
        <w:rPr>
          <w:rFonts w:ascii="新細明體" w:eastAsia="新細明體" w:hAnsi="新細明體" w:hint="eastAsia"/>
          <w:szCs w:val="24"/>
        </w:rPr>
        <w:t>外</w:t>
      </w: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color w:val="FF0000"/>
          <w:szCs w:val="24"/>
        </w:rPr>
      </w:pPr>
      <w:r w:rsidRPr="00F67FEA">
        <w:rPr>
          <w:rFonts w:ascii="新細明體" w:eastAsia="新細明體" w:hAnsi="新細明體" w:hint="eastAsia"/>
          <w:color w:val="FF0000"/>
          <w:szCs w:val="24"/>
        </w:rPr>
        <w:t xml:space="preserve">      </w:t>
      </w:r>
      <w:r w:rsidR="00A618B0">
        <w:rPr>
          <w:rFonts w:ascii="新細明體" w:eastAsia="新細明體" w:hAnsi="新細明體"/>
          <w:color w:val="FF0000"/>
          <w:szCs w:val="24"/>
        </w:rPr>
        <w:t xml:space="preserve"> </w:t>
      </w:r>
      <w:r w:rsidRPr="00F67FEA">
        <w:rPr>
          <w:rFonts w:ascii="新細明體" w:eastAsia="新細明體" w:hAnsi="新細明體" w:hint="eastAsia"/>
          <w:color w:val="FF0000"/>
          <w:szCs w:val="24"/>
        </w:rPr>
        <w:t>退費問題：如遇不可抗拒因素，臨時無法參加。機票訂金已支付，若在機票開票前取消</w:t>
      </w:r>
    </w:p>
    <w:p w:rsidR="00F67FEA" w:rsidRPr="00F67FEA" w:rsidRDefault="00F67FEA" w:rsidP="00A618B0">
      <w:pPr>
        <w:snapToGrid w:val="0"/>
        <w:spacing w:line="240" w:lineRule="atLeast"/>
        <w:ind w:left="360" w:firstLineChars="650" w:firstLine="1560"/>
        <w:rPr>
          <w:rFonts w:ascii="新細明體" w:eastAsia="新細明體" w:hAnsi="新細明體"/>
          <w:color w:val="FF0000"/>
          <w:szCs w:val="24"/>
        </w:rPr>
      </w:pPr>
      <w:r w:rsidRPr="00F67FEA">
        <w:rPr>
          <w:rFonts w:ascii="新細明體" w:eastAsia="新細明體" w:hAnsi="新細明體"/>
          <w:color w:val="FF0000"/>
          <w:szCs w:val="24"/>
        </w:rPr>
        <w:t>---若本會</w:t>
      </w:r>
      <w:r w:rsidRPr="00F67FEA">
        <w:rPr>
          <w:rFonts w:ascii="新細明體" w:eastAsia="新細明體" w:hAnsi="新細明體" w:hint="eastAsia"/>
          <w:color w:val="FF0000"/>
          <w:szCs w:val="24"/>
        </w:rPr>
        <w:t>找到補位學生,則扣除1</w:t>
      </w:r>
      <w:r w:rsidR="00832CCC">
        <w:rPr>
          <w:rFonts w:ascii="新細明體" w:eastAsia="新細明體" w:hAnsi="新細明體" w:hint="eastAsia"/>
          <w:color w:val="FF0000"/>
          <w:szCs w:val="24"/>
        </w:rPr>
        <w:t>,</w:t>
      </w:r>
      <w:r w:rsidRPr="00F67FEA">
        <w:rPr>
          <w:rFonts w:ascii="新細明體" w:eastAsia="新細明體" w:hAnsi="新細明體" w:hint="eastAsia"/>
          <w:color w:val="FF0000"/>
          <w:szCs w:val="24"/>
        </w:rPr>
        <w:t>000元作業費，餘款退回</w:t>
      </w:r>
    </w:p>
    <w:p w:rsidR="00F67FEA" w:rsidRPr="00F67FEA" w:rsidRDefault="00F67FEA" w:rsidP="00A618B0">
      <w:pPr>
        <w:snapToGrid w:val="0"/>
        <w:spacing w:line="240" w:lineRule="atLeast"/>
        <w:ind w:left="360" w:firstLineChars="650" w:firstLine="1560"/>
        <w:rPr>
          <w:rFonts w:ascii="新細明體" w:eastAsia="新細明體" w:hAnsi="新細明體"/>
          <w:color w:val="FF0000"/>
          <w:szCs w:val="24"/>
        </w:rPr>
      </w:pPr>
      <w:r w:rsidRPr="00F67FEA">
        <w:rPr>
          <w:rFonts w:ascii="新細明體" w:eastAsia="新細明體" w:hAnsi="新細明體"/>
          <w:color w:val="FF0000"/>
          <w:szCs w:val="24"/>
        </w:rPr>
        <w:t>---</w:t>
      </w:r>
      <w:r w:rsidR="00A618B0">
        <w:rPr>
          <w:rFonts w:ascii="新細明體" w:eastAsia="新細明體" w:hAnsi="新細明體"/>
          <w:color w:val="FF0000"/>
          <w:szCs w:val="24"/>
        </w:rPr>
        <w:t>若本會找不到補</w:t>
      </w:r>
      <w:r w:rsidR="00A618B0">
        <w:rPr>
          <w:rFonts w:ascii="新細明體" w:eastAsia="新細明體" w:hAnsi="新細明體" w:hint="eastAsia"/>
          <w:color w:val="FF0000"/>
          <w:szCs w:val="24"/>
          <w:lang w:eastAsia="zh-HK"/>
        </w:rPr>
        <w:t>位</w:t>
      </w:r>
      <w:r w:rsidRPr="00F67FEA">
        <w:rPr>
          <w:rFonts w:ascii="新細明體" w:eastAsia="新細明體" w:hAnsi="新細明體"/>
          <w:color w:val="FF0000"/>
          <w:szCs w:val="24"/>
        </w:rPr>
        <w:t>學生,則扣除</w:t>
      </w:r>
      <w:r w:rsidR="00A618B0">
        <w:rPr>
          <w:rFonts w:ascii="新細明體" w:eastAsia="新細明體" w:hAnsi="新細明體"/>
          <w:color w:val="FF0000"/>
          <w:szCs w:val="24"/>
        </w:rPr>
        <w:t>2</w:t>
      </w:r>
      <w:r w:rsidR="00832CCC">
        <w:rPr>
          <w:rFonts w:ascii="新細明體" w:eastAsia="新細明體" w:hAnsi="新細明體"/>
          <w:color w:val="FF0000"/>
          <w:szCs w:val="24"/>
        </w:rPr>
        <w:t>,</w:t>
      </w:r>
      <w:r w:rsidRPr="00F67FEA">
        <w:rPr>
          <w:rFonts w:ascii="新細明體" w:eastAsia="新細明體" w:hAnsi="新細明體"/>
          <w:color w:val="FF0000"/>
          <w:szCs w:val="24"/>
        </w:rPr>
        <w:t>000</w:t>
      </w:r>
      <w:r w:rsidR="00A618B0">
        <w:rPr>
          <w:rFonts w:ascii="新細明體" w:eastAsia="新細明體" w:hAnsi="新細明體"/>
          <w:color w:val="FF0000"/>
          <w:szCs w:val="24"/>
        </w:rPr>
        <w:t>元</w:t>
      </w:r>
      <w:r w:rsidR="00A618B0">
        <w:rPr>
          <w:rFonts w:ascii="新細明體" w:eastAsia="新細明體" w:hAnsi="新細明體" w:hint="eastAsia"/>
          <w:color w:val="FF0000"/>
          <w:szCs w:val="24"/>
          <w:lang w:eastAsia="zh-HK"/>
        </w:rPr>
        <w:t>作業費</w:t>
      </w:r>
      <w:r w:rsidRPr="00F67FEA">
        <w:rPr>
          <w:rFonts w:ascii="新細明體" w:eastAsia="新細明體" w:hAnsi="新細明體"/>
          <w:color w:val="FF0000"/>
          <w:szCs w:val="24"/>
        </w:rPr>
        <w:t>,餘款退回</w:t>
      </w: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 xml:space="preserve">                              </w:t>
      </w: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 xml:space="preserve">    </w:t>
      </w:r>
      <w:r w:rsidR="001E7E03">
        <w:rPr>
          <w:rFonts w:ascii="新細明體" w:eastAsia="新細明體" w:hAnsi="新細明體" w:hint="eastAsia"/>
          <w:szCs w:val="24"/>
        </w:rPr>
        <w:t>2</w:t>
      </w:r>
      <w:r w:rsidRPr="00F67FEA">
        <w:rPr>
          <w:rFonts w:ascii="新細明體" w:eastAsia="新細明體" w:hAnsi="新細明體" w:hint="eastAsia"/>
          <w:szCs w:val="24"/>
        </w:rPr>
        <w:t>、採線上</w:t>
      </w:r>
      <w:r w:rsidRPr="00F67FEA">
        <w:rPr>
          <w:rFonts w:ascii="新細明體" w:eastAsia="新細明體" w:hAnsi="新細明體"/>
          <w:szCs w:val="24"/>
        </w:rPr>
        <w:t>報名：請</w:t>
      </w:r>
      <w:r w:rsidRPr="00F67FEA">
        <w:rPr>
          <w:rFonts w:ascii="新細明體" w:eastAsia="新細明體" w:hAnsi="新細明體" w:hint="eastAsia"/>
          <w:szCs w:val="24"/>
        </w:rPr>
        <w:t>至本會網站</w:t>
      </w:r>
      <w:hyperlink r:id="rId9" w:history="1">
        <w:r w:rsidRPr="00F67FEA">
          <w:rPr>
            <w:rStyle w:val="aa"/>
            <w:rFonts w:ascii="新細明體" w:eastAsia="新細明體" w:hAnsi="新細明體"/>
            <w:szCs w:val="24"/>
          </w:rPr>
          <w:t>http://www.pam.org.tw/bin/home.php</w:t>
        </w:r>
      </w:hyperlink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 xml:space="preserve">                   線上報名系統登錄報名表</w:t>
      </w: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color w:val="FF0000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 xml:space="preserve">       </w:t>
      </w:r>
      <w:r w:rsidRPr="00F67FEA">
        <w:rPr>
          <w:rFonts w:ascii="新細明體" w:eastAsia="新細明體" w:hAnsi="新細明體" w:hint="eastAsia"/>
          <w:b/>
          <w:color w:val="FF0000"/>
          <w:szCs w:val="24"/>
          <w:u w:val="single"/>
        </w:rPr>
        <w:t>且日後活動皆以電子郵件通知，請務必填寫正確電子信箱地址。</w:t>
      </w:r>
    </w:p>
    <w:p w:rsidR="001E7E03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 xml:space="preserve">    </w:t>
      </w:r>
      <w:r w:rsidR="001E7E03">
        <w:rPr>
          <w:rFonts w:ascii="新細明體" w:eastAsia="新細明體" w:hAnsi="新細明體" w:hint="eastAsia"/>
          <w:szCs w:val="24"/>
        </w:rPr>
        <w:t>3</w:t>
      </w:r>
      <w:r w:rsidRPr="00F67FEA">
        <w:rPr>
          <w:rFonts w:ascii="新細明體" w:eastAsia="新細明體" w:hAnsi="新細明體" w:hint="eastAsia"/>
          <w:szCs w:val="24"/>
        </w:rPr>
        <w:t>、凡全素者或具重大疾病者，請務必考量是否適合報名參加。</w:t>
      </w:r>
    </w:p>
    <w:p w:rsidR="00F67FEA" w:rsidRPr="00F67FEA" w:rsidRDefault="00F67FEA" w:rsidP="001E7E03">
      <w:pPr>
        <w:snapToGrid w:val="0"/>
        <w:spacing w:line="240" w:lineRule="atLeast"/>
        <w:ind w:firstLineChars="354" w:firstLine="850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>因大陸飲食較無法安排徹底全素，敬請留意。</w:t>
      </w: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</w:p>
    <w:p w:rsidR="00F67FEA" w:rsidRPr="00F67FEA" w:rsidRDefault="00F67FEA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</w:p>
    <w:p w:rsidR="00F67FEA" w:rsidRPr="00F67FEA" w:rsidRDefault="001E7E03" w:rsidP="00A618B0">
      <w:pPr>
        <w:snapToGrid w:val="0"/>
        <w:spacing w:line="240" w:lineRule="atLeas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■</w:t>
      </w:r>
      <w:r w:rsidR="00F67FEA" w:rsidRPr="00F67FEA">
        <w:rPr>
          <w:rFonts w:ascii="新細明體" w:eastAsia="新細明體" w:hAnsi="新細明體" w:hint="eastAsia"/>
          <w:szCs w:val="24"/>
        </w:rPr>
        <w:t xml:space="preserve"> </w:t>
      </w:r>
      <w:r w:rsidR="00F67FEA" w:rsidRPr="001E7E03">
        <w:rPr>
          <w:rFonts w:ascii="新細明體" w:eastAsia="新細明體" w:hAnsi="新細明體" w:hint="eastAsia"/>
          <w:szCs w:val="24"/>
        </w:rPr>
        <w:t>活動</w:t>
      </w:r>
      <w:r>
        <w:rPr>
          <w:rFonts w:ascii="新細明體" w:eastAsia="新細明體" w:hAnsi="新細明體" w:hint="eastAsia"/>
          <w:szCs w:val="24"/>
          <w:lang w:eastAsia="zh-HK"/>
        </w:rPr>
        <w:t>初步</w:t>
      </w:r>
      <w:r w:rsidR="00F67FEA" w:rsidRPr="001E7E03">
        <w:rPr>
          <w:rFonts w:ascii="新細明體" w:eastAsia="新細明體" w:hAnsi="新細明體" w:hint="eastAsia"/>
          <w:szCs w:val="24"/>
        </w:rPr>
        <w:t>行程表</w:t>
      </w:r>
      <w:r>
        <w:rPr>
          <w:rFonts w:ascii="新細明體" w:eastAsia="新細明體" w:hAnsi="新細明體" w:hint="eastAsia"/>
          <w:szCs w:val="24"/>
          <w:lang w:eastAsia="zh-HK"/>
        </w:rPr>
        <w:t>見下頁</w:t>
      </w:r>
      <w:r w:rsidR="00F67FEA" w:rsidRPr="00F67FEA">
        <w:rPr>
          <w:rFonts w:ascii="新細明體" w:eastAsia="新細明體" w:hAnsi="新細明體" w:hint="eastAsia"/>
          <w:szCs w:val="24"/>
        </w:rPr>
        <w:t>，確定行程皆以大陸主辦單位為準，有可能為配合當地氣候或人數</w:t>
      </w:r>
    </w:p>
    <w:p w:rsidR="00F67FEA" w:rsidRPr="00F67FEA" w:rsidRDefault="00F67FEA" w:rsidP="001E7E03">
      <w:pPr>
        <w:snapToGrid w:val="0"/>
        <w:spacing w:line="240" w:lineRule="atLeast"/>
        <w:ind w:firstLineChars="177" w:firstLine="425"/>
        <w:rPr>
          <w:rFonts w:ascii="新細明體" w:eastAsia="新細明體" w:hAnsi="新細明體"/>
          <w:szCs w:val="24"/>
        </w:rPr>
      </w:pPr>
      <w:r w:rsidRPr="00F67FEA">
        <w:rPr>
          <w:rFonts w:ascii="新細明體" w:eastAsia="新細明體" w:hAnsi="新細明體" w:hint="eastAsia"/>
          <w:szCs w:val="24"/>
        </w:rPr>
        <w:t>或臨時狀況作小部份調整，請大家務必體諒。</w:t>
      </w:r>
    </w:p>
    <w:p w:rsidR="00F67FEA" w:rsidRPr="00F67FEA" w:rsidRDefault="00F67FEA" w:rsidP="00A618B0">
      <w:pPr>
        <w:snapToGrid w:val="0"/>
        <w:spacing w:line="240" w:lineRule="atLeast"/>
        <w:ind w:firstLineChars="100" w:firstLine="240"/>
        <w:rPr>
          <w:rFonts w:ascii="新細明體" w:eastAsia="新細明體" w:hAnsi="新細明體"/>
          <w:szCs w:val="24"/>
        </w:rPr>
      </w:pPr>
    </w:p>
    <w:p w:rsidR="00F67FEA" w:rsidRPr="001E7E03" w:rsidRDefault="00F67FEA" w:rsidP="001E7E03">
      <w:pPr>
        <w:pStyle w:val="ab"/>
        <w:numPr>
          <w:ilvl w:val="0"/>
          <w:numId w:val="1"/>
        </w:numPr>
        <w:snapToGrid w:val="0"/>
        <w:spacing w:line="240" w:lineRule="atLeast"/>
        <w:ind w:leftChars="0"/>
        <w:rPr>
          <w:rFonts w:ascii="新細明體" w:eastAsia="新細明體" w:hAnsi="新細明體"/>
          <w:szCs w:val="24"/>
        </w:rPr>
      </w:pPr>
      <w:r w:rsidRPr="001E7E03">
        <w:rPr>
          <w:rFonts w:ascii="新細明體" w:eastAsia="新細明體" w:hAnsi="新細明體" w:hint="eastAsia"/>
          <w:szCs w:val="24"/>
        </w:rPr>
        <w:t>連絡人：蔡惠萍</w:t>
      </w:r>
      <w:r w:rsidR="001E7E03" w:rsidRPr="001E7E03">
        <w:rPr>
          <w:rFonts w:ascii="新細明體" w:eastAsia="新細明體" w:hAnsi="新細明體" w:hint="eastAsia"/>
          <w:szCs w:val="24"/>
        </w:rPr>
        <w:t xml:space="preserve"> </w:t>
      </w:r>
      <w:r w:rsidR="001E7E03" w:rsidRPr="001E7E03">
        <w:rPr>
          <w:rFonts w:ascii="新細明體" w:eastAsia="新細明體" w:hAnsi="新細明體" w:hint="eastAsia"/>
          <w:szCs w:val="24"/>
          <w:lang w:eastAsia="zh-HK"/>
        </w:rPr>
        <w:t>劉思妤</w:t>
      </w:r>
      <w:r w:rsidRPr="001E7E03">
        <w:rPr>
          <w:rFonts w:ascii="新細明體" w:eastAsia="新細明體" w:hAnsi="新細明體" w:hint="eastAsia"/>
          <w:szCs w:val="24"/>
        </w:rPr>
        <w:t xml:space="preserve">小姐   </w:t>
      </w:r>
      <w:r w:rsidRPr="001E7E03">
        <w:rPr>
          <w:rFonts w:ascii="新細明體" w:eastAsia="新細明體" w:hAnsi="新細明體"/>
          <w:szCs w:val="24"/>
        </w:rPr>
        <w:t>洽詢電話：07-</w:t>
      </w:r>
      <w:r w:rsidR="001E7E03" w:rsidRPr="001E7E03">
        <w:rPr>
          <w:rFonts w:ascii="新細明體" w:eastAsia="新細明體" w:hAnsi="新細明體" w:hint="eastAsia"/>
          <w:szCs w:val="24"/>
        </w:rPr>
        <w:t xml:space="preserve">5252000-4907  </w:t>
      </w:r>
      <w:r w:rsidR="001E7E03" w:rsidRPr="001E7E03">
        <w:rPr>
          <w:rFonts w:ascii="新細明體" w:eastAsia="新細明體" w:hAnsi="新細明體" w:hint="eastAsia"/>
          <w:szCs w:val="24"/>
          <w:lang w:eastAsia="zh-HK"/>
        </w:rPr>
        <w:t>或07-5250125</w:t>
      </w:r>
    </w:p>
    <w:p w:rsidR="00F67FEA" w:rsidRPr="00F67FEA" w:rsidRDefault="001E7E03" w:rsidP="00A618B0">
      <w:pPr>
        <w:snapToGrid w:val="0"/>
        <w:spacing w:line="240" w:lineRule="atLeast"/>
        <w:ind w:left="360" w:hangingChars="150" w:hanging="36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</w:t>
      </w:r>
      <w:r w:rsidR="00F67FEA" w:rsidRPr="00F67FEA">
        <w:rPr>
          <w:rFonts w:ascii="新細明體" w:eastAsia="新細明體" w:hAnsi="新細明體" w:hint="eastAsia"/>
          <w:szCs w:val="24"/>
        </w:rPr>
        <w:t>電子郵件：</w:t>
      </w:r>
      <w:hyperlink r:id="rId10" w:history="1">
        <w:r w:rsidR="00F67FEA" w:rsidRPr="00F67FEA">
          <w:rPr>
            <w:rStyle w:val="aa"/>
            <w:rFonts w:ascii="新細明體" w:eastAsia="新細明體" w:hAnsi="新細明體" w:hint="eastAsia"/>
            <w:szCs w:val="24"/>
          </w:rPr>
          <w:t>thp4907@cm.nsysu.edu.tw</w:t>
        </w:r>
      </w:hyperlink>
    </w:p>
    <w:p w:rsidR="00F67FEA" w:rsidRDefault="00F67FEA" w:rsidP="00A618B0">
      <w:pPr>
        <w:snapToGrid w:val="0"/>
        <w:spacing w:line="240" w:lineRule="atLeast"/>
        <w:ind w:left="360" w:hangingChars="150" w:hanging="360"/>
        <w:rPr>
          <w:rFonts w:ascii="新細明體" w:hAnsi="新細明體"/>
        </w:rPr>
      </w:pPr>
    </w:p>
    <w:p w:rsidR="00F67FEA" w:rsidRDefault="00F67FEA" w:rsidP="00A618B0">
      <w:pPr>
        <w:snapToGrid w:val="0"/>
        <w:spacing w:line="240" w:lineRule="atLeast"/>
        <w:ind w:firstLineChars="150" w:firstLine="360"/>
        <w:rPr>
          <w:rFonts w:ascii="新細明體" w:hAnsi="新細明體"/>
        </w:rPr>
      </w:pPr>
      <w:r>
        <w:rPr>
          <w:rFonts w:ascii="新細明體" w:hAnsi="新細明體"/>
        </w:rPr>
        <w:t>查詢網站：中華公共事務管學會</w:t>
      </w:r>
      <w:r>
        <w:rPr>
          <w:rFonts w:ascii="新細明體" w:hAnsi="新細明體"/>
        </w:rPr>
        <w:t xml:space="preserve"> </w:t>
      </w:r>
      <w:r w:rsidRPr="00867E2D">
        <w:rPr>
          <w:rFonts w:ascii="新細明體" w:hAnsi="新細明體"/>
        </w:rPr>
        <w:t>http://www.pam.org.tw/bin/home.php</w:t>
      </w:r>
    </w:p>
    <w:p w:rsidR="001047B1" w:rsidRPr="000333BC" w:rsidRDefault="00F67FEA" w:rsidP="000333BC">
      <w:pPr>
        <w:snapToGrid w:val="0"/>
        <w:spacing w:line="240" w:lineRule="atLeast"/>
        <w:ind w:firstLineChars="150" w:firstLine="360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連絡地址：高雄中山大學公事所管</w:t>
      </w:r>
      <w:r>
        <w:rPr>
          <w:rFonts w:ascii="新細明體" w:hAnsi="新細明體" w:hint="eastAsia"/>
        </w:rPr>
        <w:t>4089</w:t>
      </w:r>
      <w:r>
        <w:rPr>
          <w:rFonts w:ascii="新細明體" w:hAnsi="新細明體" w:hint="eastAsia"/>
        </w:rPr>
        <w:t>辦公室【高雄市鼓山區蓮海路</w:t>
      </w:r>
      <w:r>
        <w:rPr>
          <w:rFonts w:ascii="新細明體" w:hAnsi="新細明體" w:hint="eastAsia"/>
        </w:rPr>
        <w:t>70</w:t>
      </w:r>
      <w:r>
        <w:rPr>
          <w:rFonts w:ascii="新細明體" w:hAnsi="新細明體" w:hint="eastAsia"/>
        </w:rPr>
        <w:t>號】</w:t>
      </w:r>
    </w:p>
    <w:p w:rsidR="00832CCC" w:rsidRDefault="00832CCC">
      <w:pPr>
        <w:rPr>
          <w:rFonts w:eastAsia="新細明體"/>
          <w:lang w:eastAsia="zh-HK"/>
        </w:rPr>
      </w:pPr>
    </w:p>
    <w:p w:rsidR="00832CCC" w:rsidRPr="00832CCC" w:rsidRDefault="00832CCC" w:rsidP="009960A9">
      <w:pPr>
        <w:jc w:val="center"/>
        <w:rPr>
          <w:rFonts w:eastAsia="新細明體"/>
          <w:sz w:val="36"/>
          <w:szCs w:val="36"/>
          <w:lang w:eastAsia="zh-HK"/>
        </w:rPr>
      </w:pPr>
      <w:r w:rsidRPr="00832CCC">
        <w:rPr>
          <w:rFonts w:eastAsia="新細明體" w:hint="eastAsia"/>
          <w:sz w:val="36"/>
          <w:szCs w:val="36"/>
          <w:lang w:eastAsia="zh-HK"/>
        </w:rPr>
        <w:t>福建</w:t>
      </w:r>
      <w:r w:rsidRPr="00832CCC">
        <w:rPr>
          <w:rFonts w:eastAsia="新細明體" w:hint="eastAsia"/>
          <w:sz w:val="36"/>
          <w:szCs w:val="36"/>
          <w:lang w:eastAsia="zh-HK"/>
        </w:rPr>
        <w:t>-</w:t>
      </w:r>
      <w:r w:rsidRPr="00832CCC">
        <w:rPr>
          <w:rFonts w:eastAsia="新細明體" w:hint="eastAsia"/>
          <w:sz w:val="36"/>
          <w:szCs w:val="36"/>
          <w:lang w:eastAsia="zh-HK"/>
        </w:rPr>
        <w:t>泉州</w:t>
      </w:r>
      <w:r w:rsidRPr="00832CCC">
        <w:rPr>
          <w:rFonts w:eastAsia="新細明體" w:hint="eastAsia"/>
          <w:sz w:val="36"/>
          <w:szCs w:val="36"/>
          <w:lang w:eastAsia="zh-HK"/>
        </w:rPr>
        <w:t>,</w:t>
      </w:r>
      <w:r w:rsidRPr="00832CCC">
        <w:rPr>
          <w:rFonts w:eastAsia="新細明體" w:hint="eastAsia"/>
          <w:sz w:val="36"/>
          <w:szCs w:val="36"/>
          <w:lang w:eastAsia="zh-HK"/>
        </w:rPr>
        <w:t>福州</w:t>
      </w:r>
      <w:r w:rsidRPr="00832CCC">
        <w:rPr>
          <w:rFonts w:eastAsia="新細明體" w:hint="eastAsia"/>
          <w:sz w:val="36"/>
          <w:szCs w:val="36"/>
          <w:lang w:eastAsia="zh-HK"/>
        </w:rPr>
        <w:t>,</w:t>
      </w:r>
      <w:r w:rsidRPr="00832CCC">
        <w:rPr>
          <w:rFonts w:eastAsia="新細明體" w:hint="eastAsia"/>
          <w:sz w:val="36"/>
          <w:szCs w:val="36"/>
          <w:lang w:eastAsia="zh-HK"/>
        </w:rPr>
        <w:t>廈門初步</w:t>
      </w:r>
      <w:r w:rsidR="00C25F69">
        <w:rPr>
          <w:rFonts w:eastAsia="新細明體" w:hint="eastAsia"/>
          <w:sz w:val="36"/>
          <w:szCs w:val="36"/>
          <w:lang w:eastAsia="zh-HK"/>
        </w:rPr>
        <w:t>規劃</w:t>
      </w:r>
      <w:r w:rsidRPr="00832CCC">
        <w:rPr>
          <w:rFonts w:eastAsia="新細明體" w:hint="eastAsia"/>
          <w:sz w:val="36"/>
          <w:szCs w:val="36"/>
          <w:lang w:eastAsia="zh-HK"/>
        </w:rPr>
        <w:t>行程表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953"/>
        <w:gridCol w:w="1701"/>
      </w:tblGrid>
      <w:tr w:rsidR="00832CCC" w:rsidRPr="00280422" w:rsidTr="00D50893">
        <w:trPr>
          <w:trHeight w:val="479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b/>
                <w:szCs w:val="24"/>
              </w:rPr>
              <w:t>日</w:t>
            </w:r>
            <w:r w:rsidRPr="0028042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80422">
              <w:rPr>
                <w:rFonts w:ascii="Times New Roman" w:eastAsia="標楷體" w:hAnsi="Times New Roman"/>
                <w:b/>
                <w:szCs w:val="24"/>
              </w:rPr>
              <w:t>期</w:t>
            </w:r>
          </w:p>
        </w:tc>
        <w:tc>
          <w:tcPr>
            <w:tcW w:w="5953" w:type="dxa"/>
            <w:vAlign w:val="center"/>
          </w:tcPr>
          <w:p w:rsidR="00832CCC" w:rsidRPr="00280422" w:rsidRDefault="000239A2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初步規劃</w:t>
            </w:r>
            <w:r w:rsidR="00832CCC" w:rsidRPr="00280422">
              <w:rPr>
                <w:rFonts w:ascii="Times New Roman" w:eastAsia="標楷體" w:hAnsi="Times New Roman"/>
                <w:b/>
                <w:szCs w:val="24"/>
              </w:rPr>
              <w:t>行程</w:t>
            </w:r>
          </w:p>
        </w:tc>
        <w:tc>
          <w:tcPr>
            <w:tcW w:w="1701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b/>
                <w:szCs w:val="24"/>
              </w:rPr>
              <w:t>備</w:t>
            </w:r>
            <w:r w:rsidRPr="0028042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80422">
              <w:rPr>
                <w:rFonts w:ascii="Times New Roman" w:eastAsia="標楷體" w:hAnsi="Times New Roman"/>
                <w:b/>
                <w:szCs w:val="24"/>
              </w:rPr>
              <w:t>注</w:t>
            </w:r>
          </w:p>
        </w:tc>
      </w:tr>
      <w:tr w:rsidR="00D562D7" w:rsidRPr="00280422" w:rsidTr="00832CCC">
        <w:trPr>
          <w:trHeight w:val="1626"/>
        </w:trPr>
        <w:tc>
          <w:tcPr>
            <w:tcW w:w="1668" w:type="dxa"/>
            <w:vAlign w:val="center"/>
          </w:tcPr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第一天</w:t>
            </w:r>
          </w:p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280422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80422">
              <w:rPr>
                <w:rFonts w:ascii="Times New Roman" w:eastAsia="標楷體" w:hAnsi="Times New Roman"/>
                <w:szCs w:val="24"/>
              </w:rPr>
              <w:t>日</w:t>
            </w:r>
          </w:p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（星期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日</w:t>
            </w:r>
            <w:r w:rsidRPr="00280422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D562D7" w:rsidRPr="00280422" w:rsidRDefault="00D562D7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自</w:t>
            </w:r>
            <w:r w:rsidRPr="00280422">
              <w:rPr>
                <w:rFonts w:ascii="Times New Roman" w:eastAsia="標楷體" w:hAnsi="Times New Roman"/>
                <w:szCs w:val="24"/>
                <w:lang w:eastAsia="zh-HK"/>
              </w:rPr>
              <w:t>金門</w:t>
            </w:r>
            <w:r w:rsidRPr="00280422">
              <w:rPr>
                <w:rFonts w:ascii="Times New Roman" w:eastAsia="標楷體" w:hAnsi="Times New Roman"/>
                <w:szCs w:val="24"/>
              </w:rPr>
              <w:t>搭小三通前往泉州</w:t>
            </w:r>
          </w:p>
          <w:p w:rsidR="00D562D7" w:rsidRDefault="00D562D7" w:rsidP="00D562D7">
            <w:pPr>
              <w:snapToGrid w:val="0"/>
              <w:spacing w:line="240" w:lineRule="atLeast"/>
              <w:ind w:left="360" w:hangingChars="150" w:hanging="36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下午：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參觀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閩台緣博物館</w:t>
            </w:r>
          </w:p>
          <w:p w:rsidR="00D562D7" w:rsidRPr="00280422" w:rsidRDefault="00D562D7" w:rsidP="00D562D7">
            <w:pPr>
              <w:snapToGrid w:val="0"/>
              <w:spacing w:line="240" w:lineRule="atLeast"/>
              <w:ind w:left="360" w:hangingChars="150" w:hanging="36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參觀泉州閩台緣博物館</w:t>
            </w:r>
            <w:r w:rsidRPr="00280422">
              <w:rPr>
                <w:rFonts w:ascii="標楷體" w:eastAsia="標楷體" w:hAnsi="標楷體" w:hint="eastAsia"/>
                <w:szCs w:val="24"/>
              </w:rPr>
              <w:t>、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媽祖廟</w:t>
            </w:r>
            <w:r w:rsidRPr="00280422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泉州古城</w:t>
            </w:r>
          </w:p>
        </w:tc>
        <w:tc>
          <w:tcPr>
            <w:tcW w:w="1701" w:type="dxa"/>
            <w:vMerge w:val="restart"/>
            <w:vAlign w:val="center"/>
          </w:tcPr>
          <w:p w:rsidR="00D562D7" w:rsidRPr="00280422" w:rsidRDefault="00D562D7" w:rsidP="00C6284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宿：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福州</w:t>
            </w:r>
          </w:p>
        </w:tc>
      </w:tr>
      <w:tr w:rsidR="00D562D7" w:rsidRPr="00280422" w:rsidTr="00832CCC">
        <w:trPr>
          <w:trHeight w:val="1407"/>
        </w:trPr>
        <w:tc>
          <w:tcPr>
            <w:tcW w:w="1668" w:type="dxa"/>
            <w:vAlign w:val="center"/>
          </w:tcPr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第二天</w:t>
            </w:r>
          </w:p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280422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80422">
              <w:rPr>
                <w:rFonts w:ascii="Times New Roman" w:eastAsia="標楷體" w:hAnsi="Times New Roman"/>
                <w:szCs w:val="24"/>
              </w:rPr>
              <w:t>日</w:t>
            </w:r>
          </w:p>
          <w:p w:rsidR="00D562D7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（星期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一</w:t>
            </w:r>
            <w:r w:rsidRPr="00280422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D562D7" w:rsidRDefault="00D562D7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搭車前往福州</w:t>
            </w:r>
            <w:r>
              <w:rPr>
                <w:rFonts w:ascii="標楷體" w:eastAsia="標楷體" w:hAnsi="標楷體" w:hint="eastAsia"/>
                <w:szCs w:val="24"/>
              </w:rPr>
              <w:t>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上午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參觀</w:t>
            </w:r>
            <w:r w:rsidRP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福建省計量科技文化館</w:t>
            </w:r>
          </w:p>
          <w:p w:rsidR="00D562D7" w:rsidRPr="001159C3" w:rsidRDefault="00D562D7" w:rsidP="00832CCC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午餐安排福州小吃</w:t>
            </w:r>
          </w:p>
          <w:p w:rsidR="00D562D7" w:rsidRDefault="00D562D7" w:rsidP="00832CC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下午</w:t>
            </w:r>
            <w:r w:rsidRPr="0028042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安排拜會福州一所大學及定</w:t>
            </w:r>
            <w:r w:rsidRPr="00D562D7">
              <w:rPr>
                <w:rFonts w:ascii="標楷體" w:eastAsia="標楷體" w:hAnsi="標楷體" w:hint="eastAsia"/>
                <w:szCs w:val="24"/>
                <w:lang w:eastAsia="zh-HK"/>
              </w:rPr>
              <w:t>兩岸學生交流</w:t>
            </w:r>
          </w:p>
          <w:p w:rsidR="00D562D7" w:rsidRPr="00D562D7" w:rsidRDefault="00D562D7" w:rsidP="00D562D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參觀</w:t>
            </w:r>
            <w:r w:rsidRPr="00D562D7">
              <w:rPr>
                <w:rFonts w:ascii="標楷體" w:eastAsia="標楷體" w:hAnsi="標楷體" w:hint="eastAsia"/>
                <w:szCs w:val="24"/>
              </w:rPr>
              <w:t>三坊七巷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D562D7">
              <w:rPr>
                <w:rFonts w:ascii="標楷體" w:eastAsia="標楷體" w:hAnsi="標楷體" w:hint="eastAsia"/>
                <w:szCs w:val="24"/>
                <w:lang w:eastAsia="zh-HK"/>
              </w:rPr>
              <w:t>自行安排晚餐(自費)</w:t>
            </w:r>
          </w:p>
        </w:tc>
        <w:tc>
          <w:tcPr>
            <w:tcW w:w="1701" w:type="dxa"/>
            <w:vMerge/>
            <w:vAlign w:val="center"/>
          </w:tcPr>
          <w:p w:rsidR="00D562D7" w:rsidRPr="00280422" w:rsidRDefault="00D562D7" w:rsidP="00C6284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  <w:lang w:eastAsia="zh-HK"/>
              </w:rPr>
            </w:pPr>
          </w:p>
        </w:tc>
      </w:tr>
      <w:tr w:rsidR="00832CCC" w:rsidRPr="00280422" w:rsidTr="00D50893">
        <w:trPr>
          <w:trHeight w:val="1647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第三天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9</w:t>
            </w:r>
            <w:r w:rsidRPr="00280422">
              <w:rPr>
                <w:rFonts w:ascii="Times New Roman" w:eastAsia="標楷體" w:hAnsi="Times New Roman"/>
                <w:szCs w:val="24"/>
              </w:rPr>
              <w:t>月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80422">
              <w:rPr>
                <w:rFonts w:ascii="Times New Roman" w:eastAsia="標楷體" w:hAnsi="Times New Roman"/>
                <w:szCs w:val="24"/>
              </w:rPr>
              <w:t>日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（星期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二</w:t>
            </w:r>
            <w:r w:rsidRPr="00280422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上午：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搭車前往</w:t>
            </w:r>
            <w:r w:rsidRPr="00280422">
              <w:rPr>
                <w:rFonts w:ascii="Times New Roman" w:eastAsia="標楷體" w:hAnsi="Times New Roman"/>
                <w:szCs w:val="24"/>
              </w:rPr>
              <w:t>武夷山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下午</w:t>
            </w:r>
            <w:r w:rsidRPr="00280422">
              <w:rPr>
                <w:rFonts w:ascii="標楷體" w:eastAsia="標楷體" w:hAnsi="標楷體" w:hint="eastAsia"/>
                <w:szCs w:val="24"/>
              </w:rPr>
              <w:t>：參訪武夷學院，</w:t>
            </w:r>
            <w:r w:rsidRPr="00280422">
              <w:rPr>
                <w:rFonts w:ascii="Times New Roman" w:eastAsia="標楷體" w:hAnsi="Times New Roman"/>
                <w:szCs w:val="24"/>
              </w:rPr>
              <w:t>瞭解福建茶文化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介紹茶文化</w:t>
            </w:r>
            <w:r w:rsidRPr="00280422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泡茶藝術</w:t>
            </w:r>
            <w:r w:rsidRPr="00280422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讓學生體驗茶文化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晚上</w:t>
            </w:r>
            <w:r w:rsidRPr="00280422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暫定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安排看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印象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大紅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袍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自費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2CCC" w:rsidRPr="00280422" w:rsidRDefault="00832CCC" w:rsidP="00C6284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宿：武夷山</w:t>
            </w:r>
          </w:p>
        </w:tc>
      </w:tr>
      <w:tr w:rsidR="00832CCC" w:rsidRPr="00280422" w:rsidTr="00D50893">
        <w:trPr>
          <w:trHeight w:val="1191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第四天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9</w:t>
            </w:r>
            <w:r w:rsidRPr="00280422">
              <w:rPr>
                <w:rFonts w:ascii="Times New Roman" w:eastAsia="標楷體" w:hAnsi="Times New Roman"/>
                <w:szCs w:val="24"/>
              </w:rPr>
              <w:t>月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280422">
              <w:rPr>
                <w:rFonts w:ascii="Times New Roman" w:eastAsia="標楷體" w:hAnsi="Times New Roman"/>
                <w:szCs w:val="24"/>
              </w:rPr>
              <w:t>日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（星期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三</w:t>
            </w:r>
            <w:r w:rsidRPr="00280422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上午：武夷山參觀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下午：武夷山參觀</w:t>
            </w:r>
            <w:r w:rsidR="00D562D7">
              <w:rPr>
                <w:rFonts w:ascii="標楷體" w:eastAsia="標楷體" w:hAnsi="標楷體" w:hint="eastAsia"/>
                <w:szCs w:val="24"/>
              </w:rPr>
              <w:t>‚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體驗九曲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飄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流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晚上：搭高鐵前往廈門</w:t>
            </w:r>
          </w:p>
        </w:tc>
        <w:tc>
          <w:tcPr>
            <w:tcW w:w="1701" w:type="dxa"/>
            <w:vMerge w:val="restart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  <w:lang w:eastAsia="zh-HK"/>
              </w:rPr>
              <w:t>宿：廈門</w:t>
            </w:r>
          </w:p>
        </w:tc>
      </w:tr>
      <w:tr w:rsidR="00832CCC" w:rsidRPr="00280422" w:rsidTr="00D50893">
        <w:trPr>
          <w:trHeight w:val="1124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第五天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9</w:t>
            </w:r>
            <w:r w:rsidRPr="00280422">
              <w:rPr>
                <w:rFonts w:ascii="Times New Roman" w:eastAsia="標楷體" w:hAnsi="Times New Roman"/>
                <w:szCs w:val="24"/>
              </w:rPr>
              <w:t>月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280422">
              <w:rPr>
                <w:rFonts w:ascii="Times New Roman" w:eastAsia="標楷體" w:hAnsi="Times New Roman"/>
                <w:szCs w:val="24"/>
              </w:rPr>
              <w:t>日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80422">
              <w:rPr>
                <w:rFonts w:ascii="Times New Roman" w:eastAsia="標楷體" w:hAnsi="Times New Roman"/>
                <w:szCs w:val="24"/>
              </w:rPr>
              <w:t>（星期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四</w:t>
            </w:r>
            <w:r w:rsidRPr="00280422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D562D7" w:rsidRDefault="00D562D7" w:rsidP="00D562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搭車</w:t>
            </w:r>
            <w:r w:rsidRP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前往漳州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約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小時車程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  <w:p w:rsidR="00832CCC" w:rsidRPr="00280422" w:rsidRDefault="00D562D7" w:rsidP="00D562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參觀世界文化遺產</w:t>
            </w:r>
            <w:r w:rsidRP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-</w:t>
            </w:r>
            <w:r w:rsidRP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土樓</w:t>
            </w:r>
          </w:p>
        </w:tc>
        <w:tc>
          <w:tcPr>
            <w:tcW w:w="1701" w:type="dxa"/>
            <w:vMerge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2CCC" w:rsidRPr="00280422" w:rsidTr="00D50893">
        <w:trPr>
          <w:trHeight w:val="984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天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D562D7">
              <w:rPr>
                <w:rFonts w:ascii="Times New Roman" w:eastAsia="標楷體" w:hAnsi="Times New Roman" w:hint="eastAsia"/>
                <w:szCs w:val="24"/>
                <w:lang w:eastAsia="zh-HK"/>
              </w:rPr>
              <w:t>五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D562D7" w:rsidRPr="00D562D7" w:rsidRDefault="00D562D7" w:rsidP="00D562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D562D7">
              <w:rPr>
                <w:rFonts w:ascii="Times New Roman" w:eastAsia="標楷體" w:hAnsi="Times New Roman" w:hint="eastAsia"/>
                <w:szCs w:val="24"/>
              </w:rPr>
              <w:t>上午：參觀廈門鼓浪嶼</w:t>
            </w:r>
          </w:p>
          <w:p w:rsidR="00D562D7" w:rsidRPr="00D562D7" w:rsidRDefault="00D562D7" w:rsidP="00D562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D562D7">
              <w:rPr>
                <w:rFonts w:ascii="Times New Roman" w:eastAsia="標楷體" w:hAnsi="Times New Roman" w:hint="eastAsia"/>
                <w:szCs w:val="24"/>
              </w:rPr>
              <w:t>下午：參觀</w:t>
            </w:r>
            <w:r w:rsidR="00866F5C">
              <w:rPr>
                <w:rFonts w:ascii="Times New Roman" w:eastAsia="標楷體" w:hAnsi="Times New Roman" w:hint="eastAsia"/>
                <w:szCs w:val="24"/>
                <w:lang w:eastAsia="zh-HK"/>
              </w:rPr>
              <w:t>廈門市中山路步行街</w:t>
            </w:r>
          </w:p>
          <w:p w:rsidR="00D562D7" w:rsidRPr="00280422" w:rsidRDefault="00D562D7" w:rsidP="00D562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D562D7">
              <w:rPr>
                <w:rFonts w:ascii="Times New Roman" w:eastAsia="標楷體" w:hAnsi="Times New Roman" w:hint="eastAsia"/>
                <w:szCs w:val="24"/>
              </w:rPr>
              <w:t>晚上：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閉營式</w:t>
            </w:r>
          </w:p>
        </w:tc>
        <w:tc>
          <w:tcPr>
            <w:tcW w:w="1701" w:type="dxa"/>
            <w:vMerge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2CCC" w:rsidRPr="00280422" w:rsidTr="00832CCC">
        <w:trPr>
          <w:trHeight w:val="1218"/>
        </w:trPr>
        <w:tc>
          <w:tcPr>
            <w:tcW w:w="1668" w:type="dxa"/>
            <w:vAlign w:val="center"/>
          </w:tcPr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七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天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D562D7">
              <w:rPr>
                <w:rFonts w:ascii="Times New Roman" w:eastAsia="標楷體" w:hAnsi="Times New Roman" w:hint="eastAsia"/>
                <w:szCs w:val="24"/>
              </w:rPr>
              <w:t>07</w:t>
            </w:r>
            <w:r w:rsidRPr="00280422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832CCC" w:rsidRPr="00280422" w:rsidRDefault="00D562D7" w:rsidP="00D5089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（星期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 w:rsidR="00832CCC" w:rsidRPr="0028042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7654" w:type="dxa"/>
            <w:gridSpan w:val="2"/>
            <w:vAlign w:val="center"/>
          </w:tcPr>
          <w:p w:rsidR="00832CCC" w:rsidRPr="00280422" w:rsidRDefault="00866F5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參觀</w:t>
            </w:r>
            <w:r>
              <w:rPr>
                <w:rFonts w:ascii="Times New Roman" w:eastAsia="標楷體" w:hAnsi="Times New Roman" w:hint="eastAsia"/>
                <w:szCs w:val="24"/>
              </w:rPr>
              <w:t>廈門誠毅科技探索中心</w:t>
            </w:r>
          </w:p>
          <w:p w:rsidR="00832CCC" w:rsidRPr="00280422" w:rsidRDefault="00832CCC" w:rsidP="00D50893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0422">
              <w:rPr>
                <w:rFonts w:ascii="Times New Roman" w:eastAsia="標楷體" w:hAnsi="Times New Roman" w:hint="eastAsia"/>
                <w:szCs w:val="24"/>
              </w:rPr>
              <w:t>下午：搭小三通返回臺灣</w:t>
            </w:r>
          </w:p>
        </w:tc>
      </w:tr>
    </w:tbl>
    <w:p w:rsidR="00DA4EEC" w:rsidRPr="008E7B7C" w:rsidRDefault="00DA4EEC"/>
    <w:sectPr w:rsidR="00DA4EEC" w:rsidRPr="008E7B7C" w:rsidSect="00A618B0">
      <w:pgSz w:w="11906" w:h="16838"/>
      <w:pgMar w:top="1134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E9" w:rsidRDefault="00AC13E9" w:rsidP="00262E82">
      <w:r>
        <w:separator/>
      </w:r>
    </w:p>
  </w:endnote>
  <w:endnote w:type="continuationSeparator" w:id="0">
    <w:p w:rsidR="00AC13E9" w:rsidRDefault="00AC13E9" w:rsidP="0026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 Light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E9" w:rsidRDefault="00AC13E9" w:rsidP="00262E82">
      <w:r>
        <w:separator/>
      </w:r>
    </w:p>
  </w:footnote>
  <w:footnote w:type="continuationSeparator" w:id="0">
    <w:p w:rsidR="00AC13E9" w:rsidRDefault="00AC13E9" w:rsidP="0026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43CD"/>
    <w:multiLevelType w:val="hybridMultilevel"/>
    <w:tmpl w:val="2912EADC"/>
    <w:lvl w:ilvl="0" w:tplc="8B20D44C"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64"/>
    <w:rsid w:val="000030A7"/>
    <w:rsid w:val="000239A2"/>
    <w:rsid w:val="000333BC"/>
    <w:rsid w:val="000518F0"/>
    <w:rsid w:val="000724CD"/>
    <w:rsid w:val="00091CFE"/>
    <w:rsid w:val="001047B1"/>
    <w:rsid w:val="00123DB1"/>
    <w:rsid w:val="0013642D"/>
    <w:rsid w:val="00150B5C"/>
    <w:rsid w:val="00151D99"/>
    <w:rsid w:val="001D7616"/>
    <w:rsid w:val="001E7E03"/>
    <w:rsid w:val="001F2469"/>
    <w:rsid w:val="00262E82"/>
    <w:rsid w:val="002757D2"/>
    <w:rsid w:val="00372763"/>
    <w:rsid w:val="003E0573"/>
    <w:rsid w:val="003F39CF"/>
    <w:rsid w:val="004051AB"/>
    <w:rsid w:val="00473E25"/>
    <w:rsid w:val="004968D5"/>
    <w:rsid w:val="00497072"/>
    <w:rsid w:val="004A1C2F"/>
    <w:rsid w:val="004C63EC"/>
    <w:rsid w:val="005007E4"/>
    <w:rsid w:val="005062D3"/>
    <w:rsid w:val="00512CA5"/>
    <w:rsid w:val="005412FE"/>
    <w:rsid w:val="005709FA"/>
    <w:rsid w:val="005B473F"/>
    <w:rsid w:val="005E3D53"/>
    <w:rsid w:val="005F54A3"/>
    <w:rsid w:val="00600F74"/>
    <w:rsid w:val="00610592"/>
    <w:rsid w:val="006342E4"/>
    <w:rsid w:val="00676373"/>
    <w:rsid w:val="006876DB"/>
    <w:rsid w:val="006A11ED"/>
    <w:rsid w:val="006F03C7"/>
    <w:rsid w:val="006F3ECB"/>
    <w:rsid w:val="00722F30"/>
    <w:rsid w:val="00725258"/>
    <w:rsid w:val="00780BF3"/>
    <w:rsid w:val="007819DD"/>
    <w:rsid w:val="00832CCC"/>
    <w:rsid w:val="0084216F"/>
    <w:rsid w:val="008612E1"/>
    <w:rsid w:val="00866F5C"/>
    <w:rsid w:val="00875D77"/>
    <w:rsid w:val="008E7B7C"/>
    <w:rsid w:val="00915862"/>
    <w:rsid w:val="00916064"/>
    <w:rsid w:val="00944BAF"/>
    <w:rsid w:val="00964F3A"/>
    <w:rsid w:val="009960A9"/>
    <w:rsid w:val="009B353E"/>
    <w:rsid w:val="009C20E6"/>
    <w:rsid w:val="00A31FBA"/>
    <w:rsid w:val="00A618B0"/>
    <w:rsid w:val="00A75B06"/>
    <w:rsid w:val="00AC13E9"/>
    <w:rsid w:val="00AF7144"/>
    <w:rsid w:val="00B048D9"/>
    <w:rsid w:val="00B21404"/>
    <w:rsid w:val="00B433A6"/>
    <w:rsid w:val="00B811B6"/>
    <w:rsid w:val="00BA7964"/>
    <w:rsid w:val="00BB7C9F"/>
    <w:rsid w:val="00C258EC"/>
    <w:rsid w:val="00C25F69"/>
    <w:rsid w:val="00C432B9"/>
    <w:rsid w:val="00C445BB"/>
    <w:rsid w:val="00C556B1"/>
    <w:rsid w:val="00C6284C"/>
    <w:rsid w:val="00C814C8"/>
    <w:rsid w:val="00C8712E"/>
    <w:rsid w:val="00CB07F2"/>
    <w:rsid w:val="00CB14E8"/>
    <w:rsid w:val="00CC0DF1"/>
    <w:rsid w:val="00CE3594"/>
    <w:rsid w:val="00CF0D98"/>
    <w:rsid w:val="00D34969"/>
    <w:rsid w:val="00D360B0"/>
    <w:rsid w:val="00D47F7B"/>
    <w:rsid w:val="00D562D7"/>
    <w:rsid w:val="00DA132E"/>
    <w:rsid w:val="00DA4EEC"/>
    <w:rsid w:val="00DC38EF"/>
    <w:rsid w:val="00E11BE6"/>
    <w:rsid w:val="00E12245"/>
    <w:rsid w:val="00E23DD0"/>
    <w:rsid w:val="00E36501"/>
    <w:rsid w:val="00E5507C"/>
    <w:rsid w:val="00E57063"/>
    <w:rsid w:val="00E571D5"/>
    <w:rsid w:val="00E778ED"/>
    <w:rsid w:val="00E86ECA"/>
    <w:rsid w:val="00E925BA"/>
    <w:rsid w:val="00EA48D0"/>
    <w:rsid w:val="00ED0D2A"/>
    <w:rsid w:val="00ED3F70"/>
    <w:rsid w:val="00EF556F"/>
    <w:rsid w:val="00EF647C"/>
    <w:rsid w:val="00F01063"/>
    <w:rsid w:val="00F67FEA"/>
    <w:rsid w:val="00F90AE6"/>
    <w:rsid w:val="00FA3323"/>
    <w:rsid w:val="00FE3CE9"/>
    <w:rsid w:val="00FF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E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E82"/>
    <w:rPr>
      <w:sz w:val="20"/>
      <w:szCs w:val="20"/>
    </w:rPr>
  </w:style>
  <w:style w:type="table" w:styleId="a7">
    <w:name w:val="Table Grid"/>
    <w:basedOn w:val="a1"/>
    <w:uiPriority w:val="39"/>
    <w:rsid w:val="00104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53E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353E"/>
    <w:rPr>
      <w:sz w:val="18"/>
      <w:szCs w:val="18"/>
    </w:rPr>
  </w:style>
  <w:style w:type="character" w:styleId="aa">
    <w:name w:val="Hyperlink"/>
    <w:rsid w:val="00F67F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7E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E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E82"/>
    <w:rPr>
      <w:sz w:val="20"/>
      <w:szCs w:val="20"/>
    </w:rPr>
  </w:style>
  <w:style w:type="table" w:styleId="a7">
    <w:name w:val="Table Grid"/>
    <w:basedOn w:val="a1"/>
    <w:uiPriority w:val="39"/>
    <w:rsid w:val="00104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53E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353E"/>
    <w:rPr>
      <w:sz w:val="18"/>
      <w:szCs w:val="18"/>
    </w:rPr>
  </w:style>
  <w:style w:type="character" w:styleId="aa">
    <w:name w:val="Hyperlink"/>
    <w:rsid w:val="00F67F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7E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hp4907@cm.nsys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m.org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F456-C695-49FF-994C-172D2CC1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2017-06-13T03:50:00Z</cp:lastPrinted>
  <dcterms:created xsi:type="dcterms:W3CDTF">2019-07-03T03:37:00Z</dcterms:created>
  <dcterms:modified xsi:type="dcterms:W3CDTF">2019-07-03T03:37:00Z</dcterms:modified>
</cp:coreProperties>
</file>