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DD" w:rsidRDefault="002A5D6D" w:rsidP="004A632A">
      <w:pPr>
        <w:wordWrap w:val="0"/>
        <w:jc w:val="right"/>
        <w:rPr>
          <w:rFonts w:ascii="Times New Roman" w:eastAsia="標楷體" w:hAnsi="Times New Roman"/>
          <w:sz w:val="28"/>
        </w:rPr>
      </w:pPr>
      <w:bookmarkStart w:id="0" w:name="_GoBack"/>
      <w:bookmarkEnd w:id="0"/>
      <w:r w:rsidRPr="003C0287">
        <w:rPr>
          <w:rFonts w:ascii="Times New Roman" w:eastAsia="標楷體" w:hAnsi="Times New Roman" w:hint="eastAsia"/>
          <w:sz w:val="32"/>
        </w:rPr>
        <w:t>國立中興大學</w:t>
      </w:r>
      <w:r w:rsidR="006C7108">
        <w:rPr>
          <w:rFonts w:ascii="Times New Roman" w:eastAsia="標楷體" w:hAnsi="Times New Roman" w:hint="eastAsia"/>
          <w:sz w:val="32"/>
        </w:rPr>
        <w:t>2018</w:t>
      </w:r>
      <w:r w:rsidR="00912183" w:rsidRPr="003C0287">
        <w:rPr>
          <w:rFonts w:ascii="Times New Roman" w:eastAsia="標楷體" w:hAnsi="Times New Roman" w:hint="eastAsia"/>
          <w:sz w:val="32"/>
        </w:rPr>
        <w:t>暑</w:t>
      </w:r>
      <w:r w:rsidRPr="003C0287">
        <w:rPr>
          <w:rFonts w:ascii="Times New Roman" w:eastAsia="標楷體" w:hAnsi="Times New Roman" w:hint="eastAsia"/>
          <w:sz w:val="32"/>
        </w:rPr>
        <w:t>假高中生營隊活動</w:t>
      </w:r>
      <w:r w:rsidR="008A2F0C" w:rsidRPr="003C0287">
        <w:rPr>
          <w:rFonts w:ascii="Times New Roman" w:eastAsia="標楷體" w:hAnsi="Times New Roman" w:hint="eastAsia"/>
          <w:sz w:val="32"/>
        </w:rPr>
        <w:t>一覽</w:t>
      </w:r>
      <w:r w:rsidRPr="003C0287">
        <w:rPr>
          <w:rFonts w:ascii="Times New Roman" w:eastAsia="標楷體" w:hAnsi="Times New Roman" w:hint="eastAsia"/>
          <w:sz w:val="32"/>
        </w:rPr>
        <w:t>表</w:t>
      </w:r>
      <w:r w:rsidR="004A632A">
        <w:rPr>
          <w:rFonts w:ascii="Times New Roman" w:eastAsia="標楷體" w:hAnsi="Times New Roman" w:hint="eastAsia"/>
          <w:sz w:val="32"/>
        </w:rPr>
        <w:t xml:space="preserve">   </w:t>
      </w:r>
      <w:r w:rsidR="006C7108">
        <w:rPr>
          <w:rFonts w:ascii="Times New Roman" w:eastAsia="標楷體" w:hAnsi="Times New Roman" w:hint="eastAsia"/>
          <w:sz w:val="32"/>
        </w:rPr>
        <w:t xml:space="preserve"> </w:t>
      </w:r>
      <w:r w:rsidR="004A632A">
        <w:rPr>
          <w:rFonts w:ascii="Times New Roman" w:eastAsia="標楷體" w:hAnsi="Times New Roman" w:hint="eastAsia"/>
          <w:sz w:val="32"/>
        </w:rPr>
        <w:t xml:space="preserve">  </w:t>
      </w:r>
      <w:r w:rsidR="004A632A" w:rsidRPr="004A632A">
        <w:rPr>
          <w:rFonts w:ascii="Times New Roman" w:eastAsia="標楷體" w:hAnsi="Times New Roman" w:hint="eastAsia"/>
          <w:sz w:val="28"/>
        </w:rPr>
        <w:t>附</w:t>
      </w:r>
      <w:r w:rsidR="004A632A">
        <w:rPr>
          <w:rFonts w:ascii="Times New Roman" w:eastAsia="標楷體" w:hAnsi="Times New Roman" w:hint="eastAsia"/>
          <w:sz w:val="28"/>
        </w:rPr>
        <w:t xml:space="preserve">  </w:t>
      </w:r>
      <w:r w:rsidR="004A632A" w:rsidRPr="004A632A">
        <w:rPr>
          <w:rFonts w:ascii="Times New Roman" w:eastAsia="標楷體" w:hAnsi="Times New Roman" w:hint="eastAsia"/>
          <w:sz w:val="28"/>
        </w:rPr>
        <w:t>件</w:t>
      </w:r>
    </w:p>
    <w:tbl>
      <w:tblPr>
        <w:tblW w:w="9638" w:type="dxa"/>
        <w:jc w:val="center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2444"/>
        <w:gridCol w:w="6608"/>
      </w:tblGrid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shd w:val="clear" w:color="000000" w:fill="F2F2F2"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bCs/>
                <w:kern w:val="0"/>
                <w:szCs w:val="26"/>
              </w:rPr>
              <w:t>序號</w:t>
            </w:r>
          </w:p>
        </w:tc>
        <w:tc>
          <w:tcPr>
            <w:tcW w:w="2444" w:type="dxa"/>
            <w:shd w:val="clear" w:color="000000" w:fill="F2F2F2"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bCs/>
                <w:kern w:val="0"/>
                <w:szCs w:val="26"/>
              </w:rPr>
              <w:t>營隊活動名稱</w:t>
            </w:r>
          </w:p>
        </w:tc>
        <w:tc>
          <w:tcPr>
            <w:tcW w:w="6608" w:type="dxa"/>
            <w:shd w:val="clear" w:color="000000" w:fill="F2F2F2"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bCs/>
                <w:kern w:val="0"/>
                <w:szCs w:val="26"/>
              </w:rPr>
              <w:t>營隊活動資訊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化工營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超人化工隊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6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4~107/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8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https://www.facebook.com/nchuchemcamp2018/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食品生技營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-The Food &amp; The Furious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9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，通訊報名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4~107/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9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https://www.facebook.com/1969519416646426/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行銷營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尋找戴奧尼索斯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Marketer's island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5/17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0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https://www.facebook.com/NCHUmarketingcamp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4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環工營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最後生環者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5/20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7/12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1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https://m.facebook.com/nchuenvecamp/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5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應數營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報告老ㄕ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 xml:space="preserve"> 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怪怪怪怪ㄨˋ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5/23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9~107/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7/13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2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https://www.facebook.com/2018nchuamcamp/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6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企管營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興球崛企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107/5/28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3~107/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6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3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https://www.facebook.com/NCHUBAcamp/?fref=ts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微生物與生物科技研習營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顯微之境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5/27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9~107/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7/13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活動網址：</w:t>
            </w:r>
            <w:hyperlink r:id="rId14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https://www.facebook.com/NCHUPP.MircoCamp/?fref=ts</w:t>
              </w:r>
            </w:hyperlink>
          </w:p>
        </w:tc>
      </w:tr>
    </w:tbl>
    <w:p w:rsidR="00346E76" w:rsidRDefault="00346E76"/>
    <w:p w:rsidR="00346E76" w:rsidRDefault="00346E76"/>
    <w:p w:rsidR="00346E76" w:rsidRDefault="00346E76"/>
    <w:p w:rsidR="00914074" w:rsidRDefault="00914074" w:rsidP="00914074">
      <w:pPr>
        <w:wordWrap w:val="0"/>
        <w:jc w:val="right"/>
        <w:rPr>
          <w:rFonts w:ascii="Times New Roman" w:eastAsia="標楷體" w:hAnsi="Times New Roman"/>
          <w:sz w:val="28"/>
        </w:rPr>
      </w:pPr>
      <w:r w:rsidRPr="003C0287">
        <w:rPr>
          <w:rFonts w:ascii="Times New Roman" w:eastAsia="標楷體" w:hAnsi="Times New Roman" w:hint="eastAsia"/>
          <w:sz w:val="32"/>
        </w:rPr>
        <w:lastRenderedPageBreak/>
        <w:t>國立中興大學</w:t>
      </w:r>
      <w:r>
        <w:rPr>
          <w:rFonts w:ascii="Times New Roman" w:eastAsia="標楷體" w:hAnsi="Times New Roman" w:hint="eastAsia"/>
          <w:sz w:val="32"/>
        </w:rPr>
        <w:t>2018</w:t>
      </w:r>
      <w:r w:rsidRPr="003C0287">
        <w:rPr>
          <w:rFonts w:ascii="Times New Roman" w:eastAsia="標楷體" w:hAnsi="Times New Roman" w:hint="eastAsia"/>
          <w:sz w:val="32"/>
        </w:rPr>
        <w:t>暑假高中生營隊活動一覽表</w:t>
      </w:r>
      <w:r>
        <w:rPr>
          <w:rFonts w:ascii="Times New Roman" w:eastAsia="標楷體" w:hAnsi="Times New Roman" w:hint="eastAsia"/>
          <w:sz w:val="32"/>
        </w:rPr>
        <w:t xml:space="preserve">      </w:t>
      </w:r>
      <w:r w:rsidRPr="004A632A">
        <w:rPr>
          <w:rFonts w:ascii="Times New Roman" w:eastAsia="標楷體" w:hAnsi="Times New Roman" w:hint="eastAsia"/>
          <w:sz w:val="28"/>
        </w:rPr>
        <w:t>附</w:t>
      </w:r>
      <w:r>
        <w:rPr>
          <w:rFonts w:ascii="Times New Roman" w:eastAsia="標楷體" w:hAnsi="Times New Roman" w:hint="eastAsia"/>
          <w:sz w:val="28"/>
        </w:rPr>
        <w:t xml:space="preserve">  </w:t>
      </w:r>
      <w:r w:rsidRPr="004A632A">
        <w:rPr>
          <w:rFonts w:ascii="Times New Roman" w:eastAsia="標楷體" w:hAnsi="Times New Roman" w:hint="eastAsia"/>
          <w:sz w:val="28"/>
        </w:rPr>
        <w:t>件</w:t>
      </w:r>
    </w:p>
    <w:tbl>
      <w:tblPr>
        <w:tblW w:w="9638" w:type="dxa"/>
        <w:jc w:val="center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2444"/>
        <w:gridCol w:w="6608"/>
      </w:tblGrid>
      <w:tr w:rsidR="00346E76" w:rsidRPr="001301B1" w:rsidTr="00346E76">
        <w:trPr>
          <w:trHeight w:val="567"/>
          <w:tblHeader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46E76" w:rsidRPr="00346E76" w:rsidRDefault="00346E76" w:rsidP="000F5D7C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346E76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序號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46E76" w:rsidRPr="00346E76" w:rsidRDefault="00346E76" w:rsidP="00346E76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346E76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營隊活動名稱</w:t>
            </w:r>
          </w:p>
        </w:tc>
        <w:tc>
          <w:tcPr>
            <w:tcW w:w="66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76" w:rsidRPr="00346E76" w:rsidRDefault="00346E76" w:rsidP="00346E76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346E76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營隊活動資訊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8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材料科學營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英雄的材料夢工廠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6/10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9~107/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7/13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5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https://www.facebook.com/nchumsecamp/?fref=ts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9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歷史營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發現興大陸</w:t>
            </w: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報名：即日起至招生額滿為止，網路報名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7/16~</w:t>
            </w:r>
            <w:r w:rsidR="0061392B"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7/20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6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https://www.facebook.com/NCHU.history.camp/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農藝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糧食總動員</w:t>
            </w: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107/03/05~107/05/31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107/07/05</w:t>
            </w:r>
            <w:r w:rsidR="0061392B"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~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107/07/08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7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http://nchuagrocamp.weebly.com/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11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水保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大地醫學營</w:t>
            </w: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5/31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5~107/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 xml:space="preserve">8 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</w:t>
            </w:r>
            <w:r w:rsidRPr="004E12F2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動網址：</w:t>
            </w:r>
            <w:hyperlink r:id="rId18" w:history="1">
              <w:r w:rsidR="000C7A24" w:rsidRPr="004E12F2">
                <w:rPr>
                  <w:rStyle w:val="a8"/>
                  <w:rFonts w:ascii="Times New Roman" w:eastAsia="標楷體" w:hAnsi="Times New Roman"/>
                  <w:color w:val="auto"/>
                </w:rPr>
                <w:t>https://zh-tw.facebook.com/nchuswccamp/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vAlign w:val="center"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12</w:t>
            </w:r>
          </w:p>
        </w:tc>
        <w:tc>
          <w:tcPr>
            <w:tcW w:w="2444" w:type="dxa"/>
            <w:vMerge w:val="restart"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應數營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-2018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年暑期卓越人才探索研習營</w:t>
            </w: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報名：預計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日開始受理報名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5~107/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活動網址：</w:t>
            </w:r>
            <w:hyperlink r:id="rId19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 w:val="26"/>
                  <w:szCs w:val="26"/>
                </w:rPr>
                <w:t>http://www.amath.nchu.edu.tw/</w:t>
              </w:r>
            </w:hyperlink>
          </w:p>
        </w:tc>
      </w:tr>
      <w:tr w:rsidR="001301B1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vAlign w:val="center"/>
          </w:tcPr>
          <w:p w:rsidR="001301B1" w:rsidRPr="001301B1" w:rsidRDefault="001301B1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13</w:t>
            </w:r>
          </w:p>
        </w:tc>
        <w:tc>
          <w:tcPr>
            <w:tcW w:w="2444" w:type="dxa"/>
            <w:vMerge w:val="restart"/>
            <w:vAlign w:val="center"/>
          </w:tcPr>
          <w:p w:rsidR="001301B1" w:rsidRPr="001301B1" w:rsidRDefault="00050609" w:rsidP="005D00A7">
            <w:pPr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hyperlink r:id="rId20" w:tgtFrame="_blank" w:history="1"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2018</w:t>
              </w:r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中興資工營</w:t>
              </w:r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-</w:t>
              </w:r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復仇資戰</w:t>
              </w:r>
            </w:hyperlink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報名：即日起開始報名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，網路報名</w:t>
            </w:r>
          </w:p>
        </w:tc>
      </w:tr>
      <w:tr w:rsidR="001301B1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1301B1" w:rsidRPr="001301B1" w:rsidRDefault="001301B1" w:rsidP="001301B1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107/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07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13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～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107/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07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17</w:t>
            </w:r>
          </w:p>
        </w:tc>
      </w:tr>
      <w:tr w:rsidR="001301B1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活動網址：</w:t>
            </w:r>
            <w:hyperlink r:id="rId21" w:history="1">
              <w:r w:rsidRPr="008F7937">
                <w:rPr>
                  <w:rStyle w:val="a8"/>
                  <w:rFonts w:ascii="Times New Roman" w:eastAsia="標楷體" w:hAnsi="Times New Roman" w:cs="新細明體"/>
                  <w:kern w:val="0"/>
                  <w:sz w:val="26"/>
                  <w:szCs w:val="26"/>
                </w:rPr>
                <w:t>https://www.facebook.com/2018nchucsecamp/</w:t>
              </w:r>
            </w:hyperlink>
          </w:p>
        </w:tc>
      </w:tr>
    </w:tbl>
    <w:p w:rsidR="008F7937" w:rsidRPr="008F7937" w:rsidRDefault="008F7937">
      <w:pPr>
        <w:rPr>
          <w:rFonts w:ascii="Times New Roman" w:eastAsia="標楷體" w:hAnsi="Times New Roman"/>
        </w:rPr>
      </w:pPr>
    </w:p>
    <w:p w:rsidR="008F7937" w:rsidRPr="008F7937" w:rsidRDefault="008F7937">
      <w:pPr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>備註：</w:t>
      </w:r>
    </w:p>
    <w:p w:rsidR="008F7937" w:rsidRPr="008F7937" w:rsidRDefault="008F7937" w:rsidP="00346E76">
      <w:pPr>
        <w:ind w:left="480" w:hangingChars="200" w:hanging="480"/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>一、營隊資訊概以各單位簡章或網頁公告為準。</w:t>
      </w:r>
    </w:p>
    <w:p w:rsidR="008F7937" w:rsidRPr="008F7937" w:rsidRDefault="008F7937" w:rsidP="00346E76">
      <w:pPr>
        <w:ind w:left="480" w:hangingChars="200" w:hanging="480"/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>二、凡本校策略聯盟高中弱勢同學，經高中推薦</w:t>
      </w:r>
      <w:r w:rsidRPr="008F7937">
        <w:rPr>
          <w:rFonts w:ascii="Times New Roman" w:eastAsia="標楷體" w:hAnsi="Times New Roman" w:hint="eastAsia"/>
        </w:rPr>
        <w:t>(</w:t>
      </w:r>
      <w:r w:rsidRPr="008F7937">
        <w:rPr>
          <w:rFonts w:ascii="Times New Roman" w:eastAsia="標楷體" w:hAnsi="Times New Roman" w:hint="eastAsia"/>
        </w:rPr>
        <w:t>每校</w:t>
      </w:r>
      <w:r w:rsidRPr="008F7937">
        <w:rPr>
          <w:rFonts w:ascii="Times New Roman" w:eastAsia="標楷體" w:hAnsi="Times New Roman" w:hint="eastAsia"/>
        </w:rPr>
        <w:t>3</w:t>
      </w:r>
      <w:r w:rsidRPr="008F7937">
        <w:rPr>
          <w:rFonts w:ascii="Times New Roman" w:eastAsia="標楷體" w:hAnsi="Times New Roman" w:hint="eastAsia"/>
        </w:rPr>
        <w:t>名</w:t>
      </w:r>
      <w:r w:rsidRPr="008F7937">
        <w:rPr>
          <w:rFonts w:ascii="Times New Roman" w:eastAsia="標楷體" w:hAnsi="Times New Roman" w:hint="eastAsia"/>
        </w:rPr>
        <w:t>)</w:t>
      </w:r>
      <w:r w:rsidRPr="008F7937">
        <w:rPr>
          <w:rFonts w:ascii="Times New Roman" w:eastAsia="標楷體" w:hAnsi="Times New Roman" w:hint="eastAsia"/>
        </w:rPr>
        <w:t>且持有證明文件者，得優待免費報名。</w:t>
      </w:r>
    </w:p>
    <w:p w:rsidR="005D00A7" w:rsidRPr="008F7937" w:rsidRDefault="001301B1" w:rsidP="005D00A7">
      <w:pPr>
        <w:spacing w:line="20" w:lineRule="exact"/>
        <w:jc w:val="center"/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ab/>
      </w:r>
    </w:p>
    <w:sectPr w:rsidR="005D00A7" w:rsidRPr="008F7937" w:rsidSect="008F79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09" w:rsidRDefault="00050609" w:rsidP="00A109AE">
      <w:r>
        <w:separator/>
      </w:r>
    </w:p>
  </w:endnote>
  <w:endnote w:type="continuationSeparator" w:id="0">
    <w:p w:rsidR="00050609" w:rsidRDefault="00050609" w:rsidP="00A1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09" w:rsidRDefault="00050609" w:rsidP="00A109AE">
      <w:r>
        <w:separator/>
      </w:r>
    </w:p>
  </w:footnote>
  <w:footnote w:type="continuationSeparator" w:id="0">
    <w:p w:rsidR="00050609" w:rsidRDefault="00050609" w:rsidP="00A1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6D"/>
    <w:rsid w:val="00003E95"/>
    <w:rsid w:val="00007CB8"/>
    <w:rsid w:val="00050609"/>
    <w:rsid w:val="0005423A"/>
    <w:rsid w:val="00061CF7"/>
    <w:rsid w:val="000712A7"/>
    <w:rsid w:val="000858C0"/>
    <w:rsid w:val="00092F1F"/>
    <w:rsid w:val="000C7A24"/>
    <w:rsid w:val="00112851"/>
    <w:rsid w:val="001301B1"/>
    <w:rsid w:val="001546B2"/>
    <w:rsid w:val="001628B2"/>
    <w:rsid w:val="001640E9"/>
    <w:rsid w:val="00173792"/>
    <w:rsid w:val="00196A91"/>
    <w:rsid w:val="001A47B0"/>
    <w:rsid w:val="001B0B25"/>
    <w:rsid w:val="001D336B"/>
    <w:rsid w:val="001E1AAF"/>
    <w:rsid w:val="001F7003"/>
    <w:rsid w:val="002235CD"/>
    <w:rsid w:val="002300FC"/>
    <w:rsid w:val="00251219"/>
    <w:rsid w:val="00263EB6"/>
    <w:rsid w:val="0027225E"/>
    <w:rsid w:val="002866C7"/>
    <w:rsid w:val="002A5D6D"/>
    <w:rsid w:val="002B1BDF"/>
    <w:rsid w:val="002D0C0E"/>
    <w:rsid w:val="002E0F83"/>
    <w:rsid w:val="00324B00"/>
    <w:rsid w:val="00345C60"/>
    <w:rsid w:val="0034611A"/>
    <w:rsid w:val="00346E76"/>
    <w:rsid w:val="00384293"/>
    <w:rsid w:val="003A3DE4"/>
    <w:rsid w:val="003B5B61"/>
    <w:rsid w:val="003C0287"/>
    <w:rsid w:val="004000EA"/>
    <w:rsid w:val="004005FE"/>
    <w:rsid w:val="00404D85"/>
    <w:rsid w:val="004125DD"/>
    <w:rsid w:val="0046246E"/>
    <w:rsid w:val="0046701E"/>
    <w:rsid w:val="00487605"/>
    <w:rsid w:val="004A632A"/>
    <w:rsid w:val="004B517F"/>
    <w:rsid w:val="004C2D55"/>
    <w:rsid w:val="004C6495"/>
    <w:rsid w:val="004C74BA"/>
    <w:rsid w:val="004E1232"/>
    <w:rsid w:val="004E12F2"/>
    <w:rsid w:val="00511672"/>
    <w:rsid w:val="00561C9D"/>
    <w:rsid w:val="00570F6B"/>
    <w:rsid w:val="00573198"/>
    <w:rsid w:val="00581F63"/>
    <w:rsid w:val="00597CDD"/>
    <w:rsid w:val="005A510E"/>
    <w:rsid w:val="005D00A7"/>
    <w:rsid w:val="00610B87"/>
    <w:rsid w:val="0061392B"/>
    <w:rsid w:val="006250CF"/>
    <w:rsid w:val="006305E4"/>
    <w:rsid w:val="00635E02"/>
    <w:rsid w:val="0068121A"/>
    <w:rsid w:val="00684B54"/>
    <w:rsid w:val="00697DAF"/>
    <w:rsid w:val="006B2FE2"/>
    <w:rsid w:val="006B6517"/>
    <w:rsid w:val="006C7108"/>
    <w:rsid w:val="006D40AB"/>
    <w:rsid w:val="007056F4"/>
    <w:rsid w:val="007369D7"/>
    <w:rsid w:val="0075222E"/>
    <w:rsid w:val="00761FC5"/>
    <w:rsid w:val="007C6A7F"/>
    <w:rsid w:val="007E7B63"/>
    <w:rsid w:val="00805F40"/>
    <w:rsid w:val="008219E5"/>
    <w:rsid w:val="00826FB5"/>
    <w:rsid w:val="008623B1"/>
    <w:rsid w:val="008A2F0C"/>
    <w:rsid w:val="008B2B70"/>
    <w:rsid w:val="008C4A29"/>
    <w:rsid w:val="008C6A12"/>
    <w:rsid w:val="008D705C"/>
    <w:rsid w:val="008F7937"/>
    <w:rsid w:val="009027C4"/>
    <w:rsid w:val="00912183"/>
    <w:rsid w:val="00914074"/>
    <w:rsid w:val="00936BB9"/>
    <w:rsid w:val="00992DE2"/>
    <w:rsid w:val="009D5FDF"/>
    <w:rsid w:val="009E2049"/>
    <w:rsid w:val="009F6C06"/>
    <w:rsid w:val="00A109AE"/>
    <w:rsid w:val="00A241BC"/>
    <w:rsid w:val="00A41880"/>
    <w:rsid w:val="00A65B64"/>
    <w:rsid w:val="00A94214"/>
    <w:rsid w:val="00AA1791"/>
    <w:rsid w:val="00AA1B48"/>
    <w:rsid w:val="00AF3163"/>
    <w:rsid w:val="00B46384"/>
    <w:rsid w:val="00B53516"/>
    <w:rsid w:val="00B71BBE"/>
    <w:rsid w:val="00B73397"/>
    <w:rsid w:val="00B73914"/>
    <w:rsid w:val="00BB474B"/>
    <w:rsid w:val="00BC1B8B"/>
    <w:rsid w:val="00BD6D81"/>
    <w:rsid w:val="00BF2E74"/>
    <w:rsid w:val="00C4729B"/>
    <w:rsid w:val="00C5040D"/>
    <w:rsid w:val="00C61F79"/>
    <w:rsid w:val="00CA2857"/>
    <w:rsid w:val="00CA632B"/>
    <w:rsid w:val="00CB40E5"/>
    <w:rsid w:val="00CB7E39"/>
    <w:rsid w:val="00CB7E41"/>
    <w:rsid w:val="00CD6389"/>
    <w:rsid w:val="00CF09E2"/>
    <w:rsid w:val="00D047D2"/>
    <w:rsid w:val="00D128FA"/>
    <w:rsid w:val="00D302A6"/>
    <w:rsid w:val="00D3366B"/>
    <w:rsid w:val="00DB0DF5"/>
    <w:rsid w:val="00DC538B"/>
    <w:rsid w:val="00E13AC7"/>
    <w:rsid w:val="00E20308"/>
    <w:rsid w:val="00E32BEF"/>
    <w:rsid w:val="00E44FCE"/>
    <w:rsid w:val="00E5498C"/>
    <w:rsid w:val="00E6079B"/>
    <w:rsid w:val="00E8221B"/>
    <w:rsid w:val="00F10995"/>
    <w:rsid w:val="00F41A3F"/>
    <w:rsid w:val="00F50B60"/>
    <w:rsid w:val="00F5497C"/>
    <w:rsid w:val="00FA1E98"/>
    <w:rsid w:val="00FA20A1"/>
    <w:rsid w:val="00FA6521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504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AE"/>
    <w:rPr>
      <w:sz w:val="20"/>
      <w:szCs w:val="20"/>
    </w:rPr>
  </w:style>
  <w:style w:type="character" w:styleId="a8">
    <w:name w:val="Hyperlink"/>
    <w:basedOn w:val="a0"/>
    <w:uiPriority w:val="99"/>
    <w:unhideWhenUsed/>
    <w:rsid w:val="001640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5040D"/>
    <w:rPr>
      <w:rFonts w:ascii="新細明體" w:eastAsia="新細明體" w:hAnsi="新細明體" w:cs="新細明體"/>
      <w:kern w:val="36"/>
      <w:szCs w:val="24"/>
    </w:rPr>
  </w:style>
  <w:style w:type="character" w:styleId="a9">
    <w:name w:val="FollowedHyperlink"/>
    <w:basedOn w:val="a0"/>
    <w:uiPriority w:val="99"/>
    <w:semiHidden/>
    <w:unhideWhenUsed/>
    <w:rsid w:val="005D00A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F79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504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AE"/>
    <w:rPr>
      <w:sz w:val="20"/>
      <w:szCs w:val="20"/>
    </w:rPr>
  </w:style>
  <w:style w:type="character" w:styleId="a8">
    <w:name w:val="Hyperlink"/>
    <w:basedOn w:val="a0"/>
    <w:uiPriority w:val="99"/>
    <w:unhideWhenUsed/>
    <w:rsid w:val="001640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5040D"/>
    <w:rPr>
      <w:rFonts w:ascii="新細明體" w:eastAsia="新細明體" w:hAnsi="新細明體" w:cs="新細明體"/>
      <w:kern w:val="36"/>
      <w:szCs w:val="24"/>
    </w:rPr>
  </w:style>
  <w:style w:type="character" w:styleId="a9">
    <w:name w:val="FollowedHyperlink"/>
    <w:basedOn w:val="a0"/>
    <w:uiPriority w:val="99"/>
    <w:semiHidden/>
    <w:unhideWhenUsed/>
    <w:rsid w:val="005D00A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F79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chuchemcamp2018/" TargetMode="External"/><Relationship Id="rId13" Type="http://schemas.openxmlformats.org/officeDocument/2006/relationships/hyperlink" Target="https://www.facebook.com/NCHUBAcamp/?fref=ts" TargetMode="External"/><Relationship Id="rId18" Type="http://schemas.openxmlformats.org/officeDocument/2006/relationships/hyperlink" Target="https://zh-tw.facebook.com/nchuswccamp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2018nchucsecam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2018nchuamcamp/" TargetMode="External"/><Relationship Id="rId17" Type="http://schemas.openxmlformats.org/officeDocument/2006/relationships/hyperlink" Target="http://nchuagrocamp.weebl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NCHU.history.camp/" TargetMode="External"/><Relationship Id="rId20" Type="http://schemas.openxmlformats.org/officeDocument/2006/relationships/hyperlink" Target="https://www.facebook.com/2018nchucsecam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facebook.com/nchuenvecam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nchumsecamp/?fref=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NCHUmarketingcamp" TargetMode="External"/><Relationship Id="rId19" Type="http://schemas.openxmlformats.org/officeDocument/2006/relationships/hyperlink" Target="http://www.amath.nch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1969519416646426/" TargetMode="External"/><Relationship Id="rId14" Type="http://schemas.openxmlformats.org/officeDocument/2006/relationships/hyperlink" Target="https://www.facebook.com/NCHUPP.MircoCamp/?fref=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FBE6-1F25-4016-8359-834AEC3F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2015-03-30T03:51:00Z</cp:lastPrinted>
  <dcterms:created xsi:type="dcterms:W3CDTF">2018-05-01T07:05:00Z</dcterms:created>
  <dcterms:modified xsi:type="dcterms:W3CDTF">2018-05-01T07:05:00Z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